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820"/>
        <w:gridCol w:w="4679"/>
      </w:tblGrid>
      <w:tr w:rsidR="007F78F0" w:rsidRPr="0013105E" w:rsidTr="00225D00">
        <w:trPr>
          <w:trHeight w:val="257"/>
        </w:trPr>
        <w:tc>
          <w:tcPr>
            <w:tcW w:w="4820" w:type="dxa"/>
            <w:shd w:val="clear" w:color="auto" w:fill="auto"/>
            <w:vAlign w:val="center"/>
          </w:tcPr>
          <w:p w:rsidR="007F78F0" w:rsidRPr="0013105E" w:rsidRDefault="007F78F0" w:rsidP="002B4C1D">
            <w:pPr>
              <w:pStyle w:val="1410"/>
              <w:ind w:right="-1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4679" w:type="dxa"/>
            <w:vAlign w:val="center"/>
          </w:tcPr>
          <w:p w:rsidR="007F78F0" w:rsidRPr="0013105E" w:rsidRDefault="007F78F0" w:rsidP="002B4C1D">
            <w:pPr>
              <w:pStyle w:val="1410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7F78F0" w:rsidRPr="0013105E" w:rsidTr="00225D00">
        <w:trPr>
          <w:trHeight w:val="285"/>
        </w:trPr>
        <w:tc>
          <w:tcPr>
            <w:tcW w:w="4820" w:type="dxa"/>
            <w:shd w:val="clear" w:color="auto" w:fill="auto"/>
          </w:tcPr>
          <w:p w:rsidR="007F78F0" w:rsidRPr="0013105E" w:rsidRDefault="007F78F0" w:rsidP="002B4C1D">
            <w:pPr>
              <w:pStyle w:val="12120"/>
              <w:ind w:right="-1" w:firstLine="0"/>
              <w:jc w:val="left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679" w:type="dxa"/>
          </w:tcPr>
          <w:p w:rsidR="007F78F0" w:rsidRPr="0013105E" w:rsidRDefault="007F78F0" w:rsidP="002B4C1D">
            <w:pPr>
              <w:ind w:right="-1"/>
              <w:rPr>
                <w:szCs w:val="24"/>
              </w:rPr>
            </w:pPr>
          </w:p>
        </w:tc>
      </w:tr>
      <w:tr w:rsidR="007F78F0" w:rsidRPr="0013105E" w:rsidTr="00225D00">
        <w:trPr>
          <w:trHeight w:val="746"/>
        </w:trPr>
        <w:tc>
          <w:tcPr>
            <w:tcW w:w="4820" w:type="dxa"/>
            <w:shd w:val="clear" w:color="auto" w:fill="auto"/>
            <w:vAlign w:val="bottom"/>
          </w:tcPr>
          <w:p w:rsidR="007F78F0" w:rsidRPr="0013105E" w:rsidRDefault="007F78F0" w:rsidP="002B4C1D">
            <w:pPr>
              <w:pStyle w:val="1410"/>
              <w:ind w:right="-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679" w:type="dxa"/>
          </w:tcPr>
          <w:p w:rsidR="007F78F0" w:rsidRPr="0013105E" w:rsidRDefault="007F78F0" w:rsidP="002B4C1D">
            <w:pPr>
              <w:ind w:right="-1"/>
              <w:rPr>
                <w:szCs w:val="24"/>
              </w:rPr>
            </w:pPr>
          </w:p>
        </w:tc>
      </w:tr>
      <w:tr w:rsidR="007F78F0" w:rsidRPr="0013105E" w:rsidTr="00225D00">
        <w:trPr>
          <w:trHeight w:val="372"/>
        </w:trPr>
        <w:tc>
          <w:tcPr>
            <w:tcW w:w="4820" w:type="dxa"/>
            <w:shd w:val="clear" w:color="auto" w:fill="auto"/>
            <w:vAlign w:val="bottom"/>
          </w:tcPr>
          <w:p w:rsidR="007F78F0" w:rsidRPr="0013105E" w:rsidRDefault="007F78F0" w:rsidP="002B4C1D">
            <w:pPr>
              <w:pStyle w:val="1410"/>
              <w:ind w:right="-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679" w:type="dxa"/>
            <w:vAlign w:val="bottom"/>
          </w:tcPr>
          <w:p w:rsidR="007F78F0" w:rsidRPr="0013105E" w:rsidRDefault="007F78F0" w:rsidP="002B4C1D">
            <w:pPr>
              <w:pStyle w:val="1410"/>
              <w:ind w:right="-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F78F0" w:rsidRPr="0013105E" w:rsidTr="00225D00">
        <w:trPr>
          <w:trHeight w:val="181"/>
        </w:trPr>
        <w:tc>
          <w:tcPr>
            <w:tcW w:w="4820" w:type="dxa"/>
            <w:shd w:val="clear" w:color="auto" w:fill="auto"/>
            <w:vAlign w:val="center"/>
          </w:tcPr>
          <w:p w:rsidR="007F78F0" w:rsidRPr="0013105E" w:rsidRDefault="007F78F0" w:rsidP="002B4C1D">
            <w:pPr>
              <w:pStyle w:val="1410"/>
              <w:ind w:right="-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679" w:type="dxa"/>
            <w:vAlign w:val="center"/>
          </w:tcPr>
          <w:p w:rsidR="007F78F0" w:rsidRPr="0013105E" w:rsidRDefault="007F78F0" w:rsidP="002B4C1D">
            <w:pPr>
              <w:pStyle w:val="1410"/>
              <w:ind w:right="-1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</w:tbl>
    <w:p w:rsidR="00C356EA" w:rsidRDefault="00C356EA" w:rsidP="002B4C1D">
      <w:pPr>
        <w:spacing w:after="246" w:line="283" w:lineRule="auto"/>
        <w:ind w:left="0" w:right="-1" w:firstLine="0"/>
        <w:jc w:val="center"/>
        <w:rPr>
          <w:szCs w:val="24"/>
        </w:rPr>
      </w:pPr>
    </w:p>
    <w:p w:rsidR="00C356EA" w:rsidRPr="00153E04" w:rsidRDefault="00C356EA" w:rsidP="002B4C1D">
      <w:pPr>
        <w:spacing w:after="246" w:line="283" w:lineRule="auto"/>
        <w:ind w:left="0" w:right="-1" w:firstLine="0"/>
        <w:jc w:val="center"/>
        <w:rPr>
          <w:szCs w:val="24"/>
        </w:rPr>
      </w:pPr>
    </w:p>
    <w:p w:rsidR="00DE50DD" w:rsidRDefault="00DE50DD" w:rsidP="002B4C1D">
      <w:pPr>
        <w:pBdr>
          <w:bottom w:val="single" w:sz="12" w:space="1" w:color="auto"/>
        </w:pBdr>
        <w:spacing w:after="0" w:line="283" w:lineRule="auto"/>
        <w:ind w:left="0" w:right="-1" w:firstLine="567"/>
        <w:jc w:val="center"/>
        <w:rPr>
          <w:sz w:val="36"/>
          <w:szCs w:val="36"/>
        </w:rPr>
      </w:pPr>
    </w:p>
    <w:p w:rsidR="007F78F0" w:rsidRPr="0013105E" w:rsidRDefault="00E128C7" w:rsidP="002B4C1D">
      <w:pPr>
        <w:pBdr>
          <w:bottom w:val="single" w:sz="12" w:space="1" w:color="auto"/>
        </w:pBdr>
        <w:spacing w:after="0" w:line="283" w:lineRule="auto"/>
        <w:ind w:left="0" w:right="-1" w:firstLine="0"/>
        <w:jc w:val="center"/>
        <w:rPr>
          <w:sz w:val="36"/>
          <w:szCs w:val="36"/>
        </w:rPr>
      </w:pPr>
      <w:r>
        <w:rPr>
          <w:sz w:val="36"/>
          <w:szCs w:val="36"/>
        </w:rPr>
        <w:t>ИС.АРЕНА</w:t>
      </w:r>
    </w:p>
    <w:p w:rsidR="00DE50DD" w:rsidRDefault="00DE50DD" w:rsidP="002B4C1D">
      <w:pPr>
        <w:spacing w:after="0" w:line="283" w:lineRule="auto"/>
        <w:ind w:left="0" w:right="-1" w:firstLine="0"/>
        <w:jc w:val="center"/>
        <w:rPr>
          <w:sz w:val="52"/>
        </w:rPr>
      </w:pPr>
      <w:r w:rsidRPr="0090323F">
        <w:rPr>
          <w:b/>
          <w:sz w:val="36"/>
          <w:szCs w:val="36"/>
        </w:rPr>
        <w:t xml:space="preserve">РУКОВОДСТВО </w:t>
      </w:r>
      <w:r>
        <w:rPr>
          <w:b/>
          <w:sz w:val="36"/>
          <w:szCs w:val="36"/>
        </w:rPr>
        <w:t>АДМИНИСТРАТОРА</w:t>
      </w:r>
    </w:p>
    <w:p w:rsidR="00DE50DD" w:rsidRPr="00B03923" w:rsidRDefault="00DE50DD" w:rsidP="002B4C1D">
      <w:pPr>
        <w:spacing w:after="0" w:line="283" w:lineRule="auto"/>
        <w:ind w:left="0" w:right="-1" w:firstLine="567"/>
        <w:jc w:val="center"/>
      </w:pPr>
    </w:p>
    <w:p w:rsidR="00DE50DD" w:rsidRDefault="00DE50DD" w:rsidP="002B4C1D">
      <w:pPr>
        <w:spacing w:after="0" w:line="283" w:lineRule="auto"/>
        <w:ind w:left="0" w:right="-1" w:firstLine="567"/>
        <w:jc w:val="center"/>
      </w:pPr>
    </w:p>
    <w:p w:rsidR="00DE50DD" w:rsidRDefault="00DE50DD" w:rsidP="002B4C1D">
      <w:pPr>
        <w:spacing w:after="0" w:line="283" w:lineRule="auto"/>
        <w:ind w:left="0" w:right="-1" w:firstLine="567"/>
        <w:jc w:val="center"/>
      </w:pPr>
    </w:p>
    <w:p w:rsidR="00DE50DD" w:rsidRDefault="00DE50DD" w:rsidP="002B4C1D">
      <w:pPr>
        <w:spacing w:after="0" w:line="283" w:lineRule="auto"/>
        <w:ind w:left="0" w:right="-1" w:firstLine="567"/>
        <w:jc w:val="center"/>
      </w:pPr>
    </w:p>
    <w:p w:rsidR="00DE50DD" w:rsidRDefault="00DE50DD" w:rsidP="002B4C1D">
      <w:pPr>
        <w:spacing w:after="0" w:line="283" w:lineRule="auto"/>
        <w:ind w:left="0" w:right="-1" w:firstLine="567"/>
        <w:jc w:val="center"/>
      </w:pPr>
      <w:r>
        <w:t xml:space="preserve"> </w:t>
      </w:r>
    </w:p>
    <w:p w:rsidR="007F78F0" w:rsidRDefault="007F78F0" w:rsidP="002B4C1D">
      <w:pPr>
        <w:spacing w:after="0" w:line="283" w:lineRule="auto"/>
        <w:ind w:left="0" w:right="-1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D77D0">
        <w:rPr>
          <w:sz w:val="28"/>
          <w:szCs w:val="28"/>
        </w:rPr>
        <w:t>2</w:t>
      </w:r>
      <w:r w:rsidR="00820614" w:rsidRPr="002B4C1D">
        <w:rPr>
          <w:sz w:val="28"/>
          <w:szCs w:val="28"/>
        </w:rPr>
        <w:t>5</w:t>
      </w:r>
      <w:r w:rsidR="00DE50DD">
        <w:rPr>
          <w:sz w:val="28"/>
          <w:szCs w:val="28"/>
        </w:rPr>
        <w:t xml:space="preserve"> </w:t>
      </w:r>
      <w:r w:rsidR="00DE50DD" w:rsidRPr="0090323F">
        <w:rPr>
          <w:sz w:val="28"/>
          <w:szCs w:val="28"/>
        </w:rPr>
        <w:t xml:space="preserve">листах </w:t>
      </w:r>
    </w:p>
    <w:p w:rsidR="007F78F0" w:rsidRPr="007F78F0" w:rsidRDefault="007F78F0" w:rsidP="002B4C1D">
      <w:pPr>
        <w:ind w:right="-1"/>
        <w:rPr>
          <w:sz w:val="28"/>
          <w:szCs w:val="28"/>
        </w:rPr>
      </w:pPr>
    </w:p>
    <w:p w:rsidR="007F78F0" w:rsidRPr="007F78F0" w:rsidRDefault="007F78F0" w:rsidP="002B4C1D">
      <w:pPr>
        <w:ind w:right="-1"/>
        <w:rPr>
          <w:sz w:val="28"/>
          <w:szCs w:val="28"/>
        </w:rPr>
      </w:pPr>
    </w:p>
    <w:p w:rsidR="007F78F0" w:rsidRPr="007F78F0" w:rsidRDefault="007F78F0" w:rsidP="002B4C1D">
      <w:pPr>
        <w:ind w:right="-1"/>
        <w:rPr>
          <w:sz w:val="28"/>
          <w:szCs w:val="28"/>
        </w:rPr>
      </w:pPr>
    </w:p>
    <w:p w:rsidR="007F78F0" w:rsidRPr="007F78F0" w:rsidRDefault="007F78F0" w:rsidP="002B4C1D">
      <w:pPr>
        <w:ind w:right="-1"/>
        <w:rPr>
          <w:sz w:val="28"/>
          <w:szCs w:val="28"/>
        </w:rPr>
      </w:pPr>
    </w:p>
    <w:p w:rsidR="007F78F0" w:rsidRPr="007F78F0" w:rsidRDefault="007F78F0" w:rsidP="002B4C1D">
      <w:pPr>
        <w:ind w:right="-1"/>
        <w:rPr>
          <w:sz w:val="28"/>
          <w:szCs w:val="28"/>
        </w:rPr>
      </w:pPr>
    </w:p>
    <w:p w:rsidR="007F78F0" w:rsidRDefault="007F78F0" w:rsidP="002B4C1D">
      <w:pPr>
        <w:ind w:right="-1"/>
        <w:rPr>
          <w:sz w:val="28"/>
          <w:szCs w:val="28"/>
        </w:rPr>
      </w:pPr>
    </w:p>
    <w:p w:rsidR="00020FD8" w:rsidRDefault="00020FD8" w:rsidP="002B4C1D">
      <w:pPr>
        <w:ind w:right="-1"/>
        <w:rPr>
          <w:sz w:val="28"/>
          <w:szCs w:val="28"/>
        </w:rPr>
      </w:pPr>
    </w:p>
    <w:p w:rsidR="00020FD8" w:rsidRDefault="00020FD8" w:rsidP="002B4C1D">
      <w:pPr>
        <w:ind w:right="-1"/>
        <w:rPr>
          <w:sz w:val="28"/>
          <w:szCs w:val="28"/>
        </w:rPr>
      </w:pPr>
    </w:p>
    <w:p w:rsidR="00020FD8" w:rsidRDefault="00020FD8" w:rsidP="002B4C1D">
      <w:pPr>
        <w:ind w:right="-1"/>
        <w:rPr>
          <w:sz w:val="28"/>
          <w:szCs w:val="28"/>
        </w:rPr>
      </w:pPr>
    </w:p>
    <w:p w:rsidR="00020FD8" w:rsidRDefault="00020FD8" w:rsidP="002B4C1D">
      <w:pPr>
        <w:ind w:right="-1"/>
        <w:rPr>
          <w:sz w:val="28"/>
          <w:szCs w:val="28"/>
        </w:rPr>
      </w:pPr>
    </w:p>
    <w:p w:rsidR="00020FD8" w:rsidRDefault="00020FD8" w:rsidP="002B4C1D">
      <w:pPr>
        <w:ind w:right="-1"/>
        <w:rPr>
          <w:sz w:val="28"/>
          <w:szCs w:val="28"/>
        </w:rPr>
      </w:pPr>
    </w:p>
    <w:p w:rsidR="00020FD8" w:rsidRDefault="00020FD8" w:rsidP="002B4C1D">
      <w:pPr>
        <w:ind w:right="-1"/>
        <w:rPr>
          <w:sz w:val="28"/>
          <w:szCs w:val="28"/>
        </w:rPr>
      </w:pPr>
    </w:p>
    <w:p w:rsidR="00020FD8" w:rsidRPr="007F78F0" w:rsidRDefault="00020FD8" w:rsidP="002B4C1D">
      <w:pPr>
        <w:ind w:right="-1"/>
        <w:rPr>
          <w:sz w:val="28"/>
          <w:szCs w:val="28"/>
        </w:rPr>
      </w:pPr>
    </w:p>
    <w:p w:rsidR="007F78F0" w:rsidRPr="007F78F0" w:rsidRDefault="007F78F0" w:rsidP="002B4C1D">
      <w:pPr>
        <w:ind w:right="-1"/>
        <w:rPr>
          <w:sz w:val="28"/>
          <w:szCs w:val="28"/>
        </w:rPr>
      </w:pPr>
    </w:p>
    <w:p w:rsidR="007F78F0" w:rsidRPr="007F78F0" w:rsidRDefault="007F78F0" w:rsidP="002B4C1D">
      <w:pPr>
        <w:ind w:left="0" w:right="-1" w:firstLine="0"/>
        <w:rPr>
          <w:sz w:val="28"/>
          <w:szCs w:val="28"/>
        </w:rPr>
      </w:pPr>
    </w:p>
    <w:p w:rsidR="007F78F0" w:rsidRDefault="007F78F0" w:rsidP="002B4C1D">
      <w:pPr>
        <w:ind w:left="0" w:right="-1"/>
        <w:rPr>
          <w:sz w:val="28"/>
          <w:szCs w:val="28"/>
        </w:rPr>
      </w:pPr>
    </w:p>
    <w:p w:rsidR="007F78F0" w:rsidRDefault="007F78F0" w:rsidP="002B4C1D">
      <w:pPr>
        <w:ind w:left="0" w:right="-1" w:firstLine="0"/>
        <w:jc w:val="center"/>
        <w:rPr>
          <w:sz w:val="28"/>
          <w:szCs w:val="28"/>
        </w:rPr>
      </w:pPr>
      <w:bookmarkStart w:id="0" w:name="_GoBack"/>
      <w:bookmarkEnd w:id="0"/>
    </w:p>
    <w:p w:rsidR="00DE50DD" w:rsidRPr="007F78F0" w:rsidRDefault="007F78F0" w:rsidP="002B4C1D">
      <w:pPr>
        <w:tabs>
          <w:tab w:val="center" w:pos="5315"/>
        </w:tabs>
        <w:ind w:right="-1"/>
        <w:rPr>
          <w:sz w:val="28"/>
          <w:szCs w:val="28"/>
        </w:rPr>
        <w:sectPr w:rsidR="00DE50DD" w:rsidRPr="007F78F0" w:rsidSect="002B4C1D">
          <w:footerReference w:type="even" r:id="rId8"/>
          <w:footerReference w:type="default" r:id="rId9"/>
          <w:footerReference w:type="first" r:id="rId10"/>
          <w:pgSz w:w="11906" w:h="16838"/>
          <w:pgMar w:top="1134" w:right="850" w:bottom="1134" w:left="1701" w:header="720" w:footer="720" w:gutter="0"/>
          <w:cols w:space="720"/>
          <w:titlePg/>
          <w:docGrid w:linePitch="326"/>
        </w:sectPr>
      </w:pPr>
      <w:r>
        <w:rPr>
          <w:sz w:val="28"/>
          <w:szCs w:val="28"/>
        </w:rPr>
        <w:tab/>
      </w:r>
    </w:p>
    <w:p w:rsidR="00D93B9F" w:rsidRPr="00153E04" w:rsidRDefault="008C2C01" w:rsidP="002B4C1D">
      <w:pPr>
        <w:spacing w:after="112" w:line="283" w:lineRule="auto"/>
        <w:ind w:left="0" w:right="-1" w:firstLine="709"/>
        <w:rPr>
          <w:szCs w:val="24"/>
        </w:rPr>
      </w:pPr>
      <w:r w:rsidRPr="00A0628D">
        <w:rPr>
          <w:b/>
          <w:sz w:val="28"/>
          <w:szCs w:val="24"/>
        </w:rPr>
        <w:lastRenderedPageBreak/>
        <w:t>Оглавление</w:t>
      </w:r>
      <w:r w:rsidRPr="00153E04">
        <w:rPr>
          <w:b/>
          <w:szCs w:val="24"/>
        </w:rPr>
        <w:t xml:space="preserve"> </w:t>
      </w:r>
    </w:p>
    <w:p w:rsidR="007D77D0" w:rsidRPr="009D3FCC" w:rsidRDefault="008C2C01" w:rsidP="002B4C1D">
      <w:pPr>
        <w:pStyle w:val="1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r w:rsidRPr="00153E04">
        <w:rPr>
          <w:szCs w:val="24"/>
        </w:rPr>
        <w:fldChar w:fldCharType="begin"/>
      </w:r>
      <w:r w:rsidRPr="00153E04">
        <w:rPr>
          <w:szCs w:val="24"/>
        </w:rPr>
        <w:instrText xml:space="preserve"> TOC \o "1-2" \h \z \u </w:instrText>
      </w:r>
      <w:r w:rsidRPr="00153E04">
        <w:rPr>
          <w:szCs w:val="24"/>
        </w:rPr>
        <w:fldChar w:fldCharType="separate"/>
      </w:r>
      <w:hyperlink w:anchor="_Toc27752794" w:history="1">
        <w:r w:rsidR="007D77D0" w:rsidRPr="00DB2B8B">
          <w:rPr>
            <w:rStyle w:val="a4"/>
            <w:noProof/>
          </w:rPr>
          <w:t>1.</w:t>
        </w:r>
        <w:r w:rsidR="007D77D0" w:rsidRPr="00DB2B8B">
          <w:rPr>
            <w:rStyle w:val="a4"/>
            <w:rFonts w:ascii="Arial" w:eastAsia="Arial" w:hAnsi="Arial" w:cs="Arial"/>
            <w:noProof/>
          </w:rPr>
          <w:t xml:space="preserve"> </w:t>
        </w:r>
        <w:r w:rsidR="007D77D0" w:rsidRPr="00DB2B8B">
          <w:rPr>
            <w:rStyle w:val="a4"/>
            <w:noProof/>
          </w:rPr>
          <w:t>Авторизация в Системе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_Toc27752794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3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795" w:history="1">
        <w:r w:rsidR="007D77D0" w:rsidRPr="00DB2B8B">
          <w:rPr>
            <w:rStyle w:val="a4"/>
            <w:noProof/>
          </w:rPr>
          <w:t>1.1 Авторизация для администратора Системы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_Toc27752795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3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796" w:history="1">
        <w:r w:rsidR="007D77D0" w:rsidRPr="00DB2B8B">
          <w:rPr>
            <w:rStyle w:val="a4"/>
            <w:noProof/>
          </w:rPr>
          <w:t>1.2 Переход в «Панель управления»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_Toc27752796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3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1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797" w:history="1">
        <w:r w:rsidR="007D77D0" w:rsidRPr="00DB2B8B">
          <w:rPr>
            <w:rStyle w:val="a4"/>
            <w:noProof/>
          </w:rPr>
          <w:t>2. Работа с организациями (подразделениями)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_Toc27752797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5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798" w:history="1">
        <w:r w:rsidR="007D77D0" w:rsidRPr="00DB2B8B">
          <w:rPr>
            <w:rStyle w:val="a4"/>
            <w:noProof/>
          </w:rPr>
          <w:t>2.1 Создание организации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_Toc27752798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5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799" w:history="1">
        <w:r w:rsidR="007D77D0" w:rsidRPr="00DB2B8B">
          <w:rPr>
            <w:rStyle w:val="a4"/>
            <w:noProof/>
          </w:rPr>
          <w:t>2.2 Поиск организации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_Toc27752799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6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0" w:history="1">
        <w:r w:rsidR="007D77D0" w:rsidRPr="00DB2B8B">
          <w:rPr>
            <w:rStyle w:val="a4"/>
            <w:noProof/>
          </w:rPr>
          <w:t>2.3 Редактирование данных организации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_Toc27752800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7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1" w:history="1">
        <w:r w:rsidR="007D77D0" w:rsidRPr="00DB2B8B">
          <w:rPr>
            <w:rStyle w:val="a4"/>
            <w:noProof/>
          </w:rPr>
          <w:t>2.4 Удаление организации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_Toc27752801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7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1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2" w:history="1">
        <w:r w:rsidR="007D77D0" w:rsidRPr="00DB2B8B">
          <w:rPr>
            <w:rStyle w:val="a4"/>
            <w:noProof/>
          </w:rPr>
          <w:t>3 Работа с пользователями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_Toc27752802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9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3" w:history="1">
        <w:r w:rsidR="007D77D0" w:rsidRPr="00DB2B8B">
          <w:rPr>
            <w:rStyle w:val="a4"/>
            <w:noProof/>
          </w:rPr>
          <w:t>3.1 Создание сотрудника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_Toc27752803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9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4" w:history="1">
        <w:r w:rsidR="007D77D0" w:rsidRPr="00DB2B8B">
          <w:rPr>
            <w:rStyle w:val="a4"/>
            <w:noProof/>
          </w:rPr>
          <w:t>3.2 Закрепление пользователя за организацией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_Toc27752804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10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5" w:history="1">
        <w:r w:rsidR="007D77D0" w:rsidRPr="00DB2B8B">
          <w:rPr>
            <w:rStyle w:val="a4"/>
            <w:noProof/>
          </w:rPr>
          <w:t>3.3 Поиск пользователя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_Toc27752805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11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6" w:history="1">
        <w:r w:rsidR="007D77D0" w:rsidRPr="00DB2B8B">
          <w:rPr>
            <w:rStyle w:val="a4"/>
            <w:noProof/>
          </w:rPr>
          <w:t>3.4 Просмотр и редактирование карточки пользователя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_Toc27752806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12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7" w:history="1">
        <w:r w:rsidR="007D77D0" w:rsidRPr="00DB2B8B">
          <w:rPr>
            <w:rStyle w:val="a4"/>
            <w:noProof/>
          </w:rPr>
          <w:t>3.5 Назначение пароля сотруднику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_Toc27752807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13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8" w:history="1">
        <w:r w:rsidR="007D77D0" w:rsidRPr="00DB2B8B">
          <w:rPr>
            <w:rStyle w:val="a4"/>
            <w:noProof/>
          </w:rPr>
          <w:t>3.6 Назначение ролей пользователю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_Toc27752808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14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09" w:history="1">
        <w:r w:rsidR="007D77D0" w:rsidRPr="00DB2B8B">
          <w:rPr>
            <w:rStyle w:val="a4"/>
            <w:noProof/>
          </w:rPr>
          <w:t>3.7 Удаление пользователя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_Toc27752809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15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1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10" w:history="1">
        <w:r w:rsidR="007D77D0" w:rsidRPr="00DB2B8B">
          <w:rPr>
            <w:rStyle w:val="a4"/>
            <w:noProof/>
          </w:rPr>
          <w:t>4 Работа с Ролями и доступами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_Toc27752810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17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11" w:history="1">
        <w:r w:rsidR="007D77D0" w:rsidRPr="00DB2B8B">
          <w:rPr>
            <w:rStyle w:val="a4"/>
            <w:noProof/>
          </w:rPr>
          <w:t>4.1 Создание роли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_Toc27752811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17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12" w:history="1">
        <w:r w:rsidR="007D77D0" w:rsidRPr="00DB2B8B">
          <w:rPr>
            <w:rStyle w:val="a4"/>
            <w:noProof/>
          </w:rPr>
          <w:t>4.2 Настройка прав доступа роли к разделам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_Toc27752812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18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13" w:history="1">
        <w:r w:rsidR="007D77D0" w:rsidRPr="00DB2B8B">
          <w:rPr>
            <w:rStyle w:val="a4"/>
            <w:noProof/>
          </w:rPr>
          <w:t>4.3 Настройка прав доступа роли к элементам страницы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_Toc27752813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20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1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14" w:history="1">
        <w:r w:rsidR="007D77D0" w:rsidRPr="00DB2B8B">
          <w:rPr>
            <w:rStyle w:val="a4"/>
            <w:noProof/>
          </w:rPr>
          <w:t>5 Размещение разделов в Системе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_Toc27752814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22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15" w:history="1">
        <w:r w:rsidR="007D77D0" w:rsidRPr="00DB2B8B">
          <w:rPr>
            <w:rStyle w:val="a4"/>
            <w:noProof/>
          </w:rPr>
          <w:t>5.1 Создание страницы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_Toc27752815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22</w:t>
        </w:r>
        <w:r w:rsidR="007D77D0">
          <w:rPr>
            <w:noProof/>
            <w:webHidden/>
          </w:rPr>
          <w:fldChar w:fldCharType="end"/>
        </w:r>
      </w:hyperlink>
    </w:p>
    <w:p w:rsidR="007D77D0" w:rsidRPr="009D3FCC" w:rsidRDefault="00615859" w:rsidP="002B4C1D">
      <w:pPr>
        <w:pStyle w:val="21"/>
        <w:tabs>
          <w:tab w:val="right" w:leader="dot" w:pos="10054"/>
        </w:tabs>
        <w:ind w:right="-1"/>
        <w:rPr>
          <w:rFonts w:ascii="Calibri" w:hAnsi="Calibri"/>
          <w:noProof/>
          <w:color w:val="auto"/>
          <w:szCs w:val="24"/>
        </w:rPr>
      </w:pPr>
      <w:hyperlink w:anchor="_Toc27752816" w:history="1">
        <w:r w:rsidR="007D77D0" w:rsidRPr="00DB2B8B">
          <w:rPr>
            <w:rStyle w:val="a4"/>
            <w:noProof/>
          </w:rPr>
          <w:t>5.2 Добавление элементов на страницу</w:t>
        </w:r>
        <w:r w:rsidR="007D77D0">
          <w:rPr>
            <w:noProof/>
            <w:webHidden/>
          </w:rPr>
          <w:tab/>
        </w:r>
        <w:r w:rsidR="007D77D0">
          <w:rPr>
            <w:noProof/>
            <w:webHidden/>
          </w:rPr>
          <w:fldChar w:fldCharType="begin"/>
        </w:r>
        <w:r w:rsidR="007D77D0">
          <w:rPr>
            <w:noProof/>
            <w:webHidden/>
          </w:rPr>
          <w:instrText xml:space="preserve"> PAGEREF _Toc27752816 \h </w:instrText>
        </w:r>
        <w:r w:rsidR="007D77D0">
          <w:rPr>
            <w:noProof/>
            <w:webHidden/>
          </w:rPr>
        </w:r>
        <w:r w:rsidR="007D77D0">
          <w:rPr>
            <w:noProof/>
            <w:webHidden/>
          </w:rPr>
          <w:fldChar w:fldCharType="separate"/>
        </w:r>
        <w:r w:rsidR="00445A6A">
          <w:rPr>
            <w:noProof/>
            <w:webHidden/>
          </w:rPr>
          <w:t>24</w:t>
        </w:r>
        <w:r w:rsidR="007D77D0">
          <w:rPr>
            <w:noProof/>
            <w:webHidden/>
          </w:rPr>
          <w:fldChar w:fldCharType="end"/>
        </w:r>
      </w:hyperlink>
    </w:p>
    <w:p w:rsidR="00D93B9F" w:rsidRPr="00153E04" w:rsidRDefault="008C2C01" w:rsidP="002B4C1D">
      <w:pPr>
        <w:tabs>
          <w:tab w:val="right" w:leader="dot" w:pos="10264"/>
        </w:tabs>
        <w:spacing w:line="283" w:lineRule="auto"/>
        <w:ind w:left="0" w:right="-1" w:firstLine="0"/>
        <w:rPr>
          <w:szCs w:val="24"/>
        </w:rPr>
      </w:pPr>
      <w:r w:rsidRPr="00153E04">
        <w:rPr>
          <w:szCs w:val="24"/>
        </w:rPr>
        <w:fldChar w:fldCharType="end"/>
      </w:r>
    </w:p>
    <w:p w:rsidR="000F7B53" w:rsidRDefault="00E51C86" w:rsidP="002B4C1D">
      <w:pPr>
        <w:pStyle w:val="1"/>
        <w:spacing w:after="0" w:line="283" w:lineRule="auto"/>
        <w:ind w:left="0" w:right="-1" w:firstLine="709"/>
        <w:jc w:val="both"/>
      </w:pPr>
      <w:r w:rsidRPr="000F4736">
        <w:rPr>
          <w:szCs w:val="24"/>
        </w:rPr>
        <w:br w:type="page"/>
      </w:r>
      <w:bookmarkStart w:id="1" w:name="_Toc435543981"/>
      <w:bookmarkStart w:id="2" w:name="_Toc27743707"/>
      <w:bookmarkStart w:id="3" w:name="_Toc27752794"/>
      <w:bookmarkStart w:id="4" w:name="_Toc419814854"/>
      <w:r w:rsidR="000F7B53">
        <w:lastRenderedPageBreak/>
        <w:t>1.</w:t>
      </w:r>
      <w:r w:rsidR="000F7B53">
        <w:rPr>
          <w:rFonts w:ascii="Arial" w:eastAsia="Arial" w:hAnsi="Arial" w:cs="Arial"/>
        </w:rPr>
        <w:t xml:space="preserve"> </w:t>
      </w:r>
      <w:bookmarkEnd w:id="1"/>
      <w:r w:rsidR="000F7B53">
        <w:t>Авторизация в Системе</w:t>
      </w:r>
      <w:bookmarkEnd w:id="2"/>
      <w:bookmarkEnd w:id="3"/>
      <w:r w:rsidR="000F7B53">
        <w:t xml:space="preserve"> </w:t>
      </w:r>
    </w:p>
    <w:p w:rsidR="000F4736" w:rsidRPr="000F7B53" w:rsidRDefault="000F7B53" w:rsidP="002B4C1D">
      <w:pPr>
        <w:pStyle w:val="2"/>
        <w:spacing w:line="283" w:lineRule="auto"/>
        <w:ind w:left="0" w:right="-1" w:firstLine="709"/>
        <w:rPr>
          <w:sz w:val="26"/>
          <w:szCs w:val="26"/>
        </w:rPr>
      </w:pPr>
      <w:bookmarkStart w:id="5" w:name="_Toc465207225"/>
      <w:bookmarkStart w:id="6" w:name="_Toc27752795"/>
      <w:bookmarkEnd w:id="4"/>
      <w:r w:rsidRPr="000F7B53">
        <w:rPr>
          <w:sz w:val="26"/>
          <w:szCs w:val="26"/>
        </w:rPr>
        <w:t>1</w:t>
      </w:r>
      <w:r w:rsidR="000F4736" w:rsidRPr="000F7B53">
        <w:rPr>
          <w:sz w:val="26"/>
          <w:szCs w:val="26"/>
        </w:rPr>
        <w:t xml:space="preserve">.1 </w:t>
      </w:r>
      <w:bookmarkEnd w:id="5"/>
      <w:r w:rsidR="000F4736" w:rsidRPr="000F7B53">
        <w:rPr>
          <w:sz w:val="26"/>
          <w:szCs w:val="26"/>
        </w:rPr>
        <w:t>Авторизация для администратора Системы</w:t>
      </w:r>
      <w:bookmarkEnd w:id="6"/>
    </w:p>
    <w:p w:rsidR="000F4736" w:rsidRPr="00D929E7" w:rsidRDefault="000F4736" w:rsidP="002B4C1D">
      <w:pPr>
        <w:spacing w:after="120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 xml:space="preserve">Для </w:t>
      </w:r>
      <w:r w:rsidR="00AE0532">
        <w:rPr>
          <w:sz w:val="26"/>
          <w:szCs w:val="26"/>
        </w:rPr>
        <w:t>А</w:t>
      </w:r>
      <w:r w:rsidRPr="00D929E7">
        <w:rPr>
          <w:sz w:val="26"/>
          <w:szCs w:val="26"/>
        </w:rPr>
        <w:t>дминистратора Системы предусмотрена отдельна страница авторизации, через которую может авторизоваться только пользователь, имеющий права администратора</w:t>
      </w:r>
      <w:r w:rsidR="00D929E7">
        <w:rPr>
          <w:sz w:val="26"/>
          <w:szCs w:val="26"/>
        </w:rPr>
        <w:t>.</w:t>
      </w:r>
    </w:p>
    <w:p w:rsidR="000F4736" w:rsidRPr="00D929E7" w:rsidRDefault="000F4736" w:rsidP="002B4C1D">
      <w:pPr>
        <w:spacing w:after="120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>Откройте веб-браузер (</w:t>
      </w:r>
      <w:r w:rsidR="00D929E7">
        <w:rPr>
          <w:sz w:val="26"/>
          <w:szCs w:val="26"/>
        </w:rPr>
        <w:t>р</w:t>
      </w:r>
      <w:r w:rsidR="00D929E7" w:rsidRPr="008E3CA3">
        <w:rPr>
          <w:sz w:val="26"/>
          <w:szCs w:val="26"/>
        </w:rPr>
        <w:t xml:space="preserve">екомендуемые браузеры: </w:t>
      </w:r>
      <w:r w:rsidR="00D929E7">
        <w:rPr>
          <w:sz w:val="26"/>
          <w:szCs w:val="26"/>
        </w:rPr>
        <w:t>Яндекс</w:t>
      </w:r>
      <w:r w:rsidR="00D929E7" w:rsidRPr="008E3CA3">
        <w:rPr>
          <w:sz w:val="26"/>
          <w:szCs w:val="26"/>
        </w:rPr>
        <w:t xml:space="preserve"> браузер, </w:t>
      </w:r>
      <w:r w:rsidR="00D929E7" w:rsidRPr="008E3CA3">
        <w:rPr>
          <w:sz w:val="26"/>
          <w:szCs w:val="26"/>
          <w:lang w:val="en-US"/>
        </w:rPr>
        <w:t>Google</w:t>
      </w:r>
      <w:r w:rsidR="00D929E7" w:rsidRPr="008E3CA3">
        <w:rPr>
          <w:sz w:val="26"/>
          <w:szCs w:val="26"/>
        </w:rPr>
        <w:t xml:space="preserve"> </w:t>
      </w:r>
      <w:r w:rsidR="00D929E7" w:rsidRPr="008E3CA3">
        <w:rPr>
          <w:sz w:val="26"/>
          <w:szCs w:val="26"/>
          <w:lang w:val="en-US"/>
        </w:rPr>
        <w:t>Chrome</w:t>
      </w:r>
      <w:r w:rsidR="00D929E7" w:rsidRPr="008E3CA3">
        <w:rPr>
          <w:sz w:val="26"/>
          <w:szCs w:val="26"/>
        </w:rPr>
        <w:t xml:space="preserve">, </w:t>
      </w:r>
      <w:proofErr w:type="spellStart"/>
      <w:r w:rsidR="00D929E7" w:rsidRPr="008E3CA3">
        <w:rPr>
          <w:sz w:val="26"/>
          <w:szCs w:val="26"/>
        </w:rPr>
        <w:t>Mozilla</w:t>
      </w:r>
      <w:proofErr w:type="spellEnd"/>
      <w:r w:rsidR="00D929E7" w:rsidRPr="008E3CA3">
        <w:rPr>
          <w:sz w:val="26"/>
          <w:szCs w:val="26"/>
        </w:rPr>
        <w:t xml:space="preserve"> </w:t>
      </w:r>
      <w:proofErr w:type="spellStart"/>
      <w:r w:rsidR="00D929E7" w:rsidRPr="008E3CA3">
        <w:rPr>
          <w:sz w:val="26"/>
          <w:szCs w:val="26"/>
        </w:rPr>
        <w:t>FireFox</w:t>
      </w:r>
      <w:proofErr w:type="spellEnd"/>
      <w:r w:rsidR="00D929E7">
        <w:rPr>
          <w:sz w:val="26"/>
          <w:szCs w:val="26"/>
        </w:rPr>
        <w:t xml:space="preserve">, </w:t>
      </w:r>
      <w:r w:rsidR="00D929E7">
        <w:rPr>
          <w:sz w:val="26"/>
          <w:szCs w:val="26"/>
          <w:lang w:val="en-US"/>
        </w:rPr>
        <w:t>Opera</w:t>
      </w:r>
      <w:r w:rsidRPr="00D929E7">
        <w:rPr>
          <w:sz w:val="26"/>
          <w:szCs w:val="26"/>
        </w:rPr>
        <w:t>) и в адресной строке введите адрес, по которому осуществляется доступ к системе, добавив на конце адреса «/</w:t>
      </w:r>
      <w:proofErr w:type="spellStart"/>
      <w:r w:rsidRPr="00D929E7">
        <w:rPr>
          <w:sz w:val="26"/>
          <w:szCs w:val="26"/>
        </w:rPr>
        <w:t>admin_control</w:t>
      </w:r>
      <w:proofErr w:type="spellEnd"/>
      <w:r w:rsidR="003D6BAF" w:rsidRPr="00D929E7">
        <w:rPr>
          <w:sz w:val="26"/>
          <w:szCs w:val="26"/>
        </w:rPr>
        <w:t>»</w:t>
      </w:r>
      <w:r w:rsidR="0080633F">
        <w:rPr>
          <w:sz w:val="26"/>
          <w:szCs w:val="26"/>
        </w:rPr>
        <w:t>.</w:t>
      </w:r>
    </w:p>
    <w:p w:rsidR="000F4736" w:rsidRPr="00D929E7" w:rsidRDefault="000F4736" w:rsidP="002B4C1D">
      <w:pPr>
        <w:spacing w:after="120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 xml:space="preserve">После этого произойдет переход на страницу авторизации для администратора, где необходимо ввести </w:t>
      </w:r>
      <w:r w:rsidR="00F63980">
        <w:rPr>
          <w:sz w:val="26"/>
          <w:szCs w:val="26"/>
        </w:rPr>
        <w:t xml:space="preserve">пару </w:t>
      </w:r>
      <w:r w:rsidRPr="00D929E7">
        <w:rPr>
          <w:sz w:val="26"/>
          <w:szCs w:val="26"/>
        </w:rPr>
        <w:t>Логин</w:t>
      </w:r>
      <w:r w:rsidR="00F63980">
        <w:rPr>
          <w:sz w:val="26"/>
          <w:szCs w:val="26"/>
        </w:rPr>
        <w:t>-</w:t>
      </w:r>
      <w:r w:rsidRPr="00D929E7">
        <w:rPr>
          <w:sz w:val="26"/>
          <w:szCs w:val="26"/>
        </w:rPr>
        <w:t>Пароль и нажать кнопку войти (</w:t>
      </w:r>
      <w:r w:rsidR="00F63980">
        <w:rPr>
          <w:sz w:val="26"/>
          <w:szCs w:val="26"/>
        </w:rPr>
        <w:t>см. р</w:t>
      </w:r>
      <w:r w:rsidRPr="00D929E7">
        <w:rPr>
          <w:sz w:val="26"/>
          <w:szCs w:val="26"/>
        </w:rPr>
        <w:t xml:space="preserve">ис. </w:t>
      </w:r>
      <w:r w:rsidR="00F63980">
        <w:rPr>
          <w:sz w:val="26"/>
          <w:szCs w:val="26"/>
        </w:rPr>
        <w:t>1</w:t>
      </w:r>
      <w:r w:rsidRPr="00D929E7">
        <w:rPr>
          <w:sz w:val="26"/>
          <w:szCs w:val="26"/>
        </w:rPr>
        <w:t>.2).</w:t>
      </w:r>
    </w:p>
    <w:p w:rsidR="000F4736" w:rsidRPr="00D929E7" w:rsidRDefault="0091708C" w:rsidP="002B4C1D">
      <w:pPr>
        <w:spacing w:after="44" w:line="283" w:lineRule="auto"/>
        <w:ind w:left="0" w:right="-1" w:firstLine="0"/>
        <w:jc w:val="center"/>
        <w:rPr>
          <w:sz w:val="26"/>
          <w:szCs w:val="26"/>
        </w:rPr>
      </w:pPr>
      <w:r w:rsidRPr="00545B5A">
        <w:rPr>
          <w:noProof/>
          <w:sz w:val="26"/>
          <w:szCs w:val="26"/>
        </w:rPr>
        <w:drawing>
          <wp:inline distT="0" distB="0" distL="0" distR="0">
            <wp:extent cx="2627630" cy="2002155"/>
            <wp:effectExtent l="0" t="0" r="0" b="0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36" w:rsidRPr="00D929E7" w:rsidRDefault="000F4736" w:rsidP="002B4C1D">
      <w:pPr>
        <w:spacing w:after="44" w:line="283" w:lineRule="auto"/>
        <w:ind w:left="0" w:right="-1" w:firstLine="0"/>
        <w:jc w:val="center"/>
        <w:rPr>
          <w:sz w:val="26"/>
          <w:szCs w:val="26"/>
        </w:rPr>
      </w:pPr>
      <w:r w:rsidRPr="00D929E7">
        <w:rPr>
          <w:sz w:val="26"/>
          <w:szCs w:val="26"/>
        </w:rPr>
        <w:t xml:space="preserve">Рисунок </w:t>
      </w:r>
      <w:r w:rsidR="00F63980">
        <w:rPr>
          <w:sz w:val="26"/>
          <w:szCs w:val="26"/>
        </w:rPr>
        <w:t>1</w:t>
      </w:r>
      <w:r w:rsidRPr="00D929E7">
        <w:rPr>
          <w:sz w:val="26"/>
          <w:szCs w:val="26"/>
        </w:rPr>
        <w:t>.2 – Страница авторизации для администратора</w:t>
      </w:r>
    </w:p>
    <w:p w:rsidR="000F4736" w:rsidRPr="00D929E7" w:rsidRDefault="000F4736" w:rsidP="002B4C1D">
      <w:pPr>
        <w:spacing w:after="44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>В случае верного ввода пары Логин</w:t>
      </w:r>
      <w:r w:rsidR="009D2B1E">
        <w:rPr>
          <w:sz w:val="26"/>
          <w:szCs w:val="26"/>
        </w:rPr>
        <w:t>-</w:t>
      </w:r>
      <w:r w:rsidRPr="00D929E7">
        <w:rPr>
          <w:sz w:val="26"/>
          <w:szCs w:val="26"/>
        </w:rPr>
        <w:t>Пароль, произойдет авторизация под именем администратора, имеющего полный доступ к настройкам Системы.</w:t>
      </w:r>
    </w:p>
    <w:p w:rsidR="002C2FC8" w:rsidRPr="00D929E7" w:rsidRDefault="009D0B00" w:rsidP="002B4C1D">
      <w:pPr>
        <w:pStyle w:val="2"/>
        <w:spacing w:before="120" w:after="120" w:line="283" w:lineRule="auto"/>
        <w:ind w:left="0" w:right="-1" w:firstLine="709"/>
        <w:jc w:val="both"/>
        <w:rPr>
          <w:sz w:val="26"/>
          <w:szCs w:val="26"/>
        </w:rPr>
      </w:pPr>
      <w:bookmarkStart w:id="7" w:name="_Toc27752796"/>
      <w:r>
        <w:rPr>
          <w:sz w:val="26"/>
          <w:szCs w:val="26"/>
        </w:rPr>
        <w:t>1</w:t>
      </w:r>
      <w:r w:rsidR="000F4736" w:rsidRPr="00D929E7">
        <w:rPr>
          <w:sz w:val="26"/>
          <w:szCs w:val="26"/>
        </w:rPr>
        <w:t>.2</w:t>
      </w:r>
      <w:r w:rsidR="002C2FC8" w:rsidRPr="00D929E7">
        <w:rPr>
          <w:sz w:val="26"/>
          <w:szCs w:val="26"/>
        </w:rPr>
        <w:t xml:space="preserve"> Переход в «Панель управления»</w:t>
      </w:r>
      <w:bookmarkEnd w:id="7"/>
    </w:p>
    <w:p w:rsidR="002C2FC8" w:rsidRPr="00D929E7" w:rsidRDefault="002C2FC8" w:rsidP="002B4C1D">
      <w:pPr>
        <w:spacing w:after="0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>В разделе «Панель управления» осуществляется администрирование системы, в частности</w:t>
      </w:r>
      <w:r w:rsidR="009D0B00">
        <w:rPr>
          <w:sz w:val="26"/>
          <w:szCs w:val="26"/>
        </w:rPr>
        <w:t>,</w:t>
      </w:r>
      <w:r w:rsidRPr="00D929E7">
        <w:rPr>
          <w:sz w:val="26"/>
          <w:szCs w:val="26"/>
        </w:rPr>
        <w:t xml:space="preserve"> администратор системы здесь может создавать новые организации, добавлять/отключать пользователей.</w:t>
      </w:r>
    </w:p>
    <w:p w:rsidR="002C2FC8" w:rsidRPr="00D929E7" w:rsidRDefault="002C2FC8" w:rsidP="002B4C1D">
      <w:pPr>
        <w:spacing w:after="0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>Для перехода в «Панель управления» необходимо выполнить следующие действия:</w:t>
      </w:r>
    </w:p>
    <w:p w:rsidR="002C2FC8" w:rsidRPr="00D929E7" w:rsidRDefault="002C2FC8" w:rsidP="002B4C1D">
      <w:pPr>
        <w:pStyle w:val="a5"/>
        <w:numPr>
          <w:ilvl w:val="0"/>
          <w:numId w:val="10"/>
        </w:numPr>
        <w:tabs>
          <w:tab w:val="left" w:pos="851"/>
        </w:tabs>
        <w:spacing w:after="0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>Войдите в систему и авторизуйтесь под учетной записью администратора системы.</w:t>
      </w:r>
    </w:p>
    <w:p w:rsidR="002C2FC8" w:rsidRPr="00D929E7" w:rsidRDefault="002C2FC8" w:rsidP="002B4C1D">
      <w:pPr>
        <w:pStyle w:val="a5"/>
        <w:numPr>
          <w:ilvl w:val="0"/>
          <w:numId w:val="10"/>
        </w:numPr>
        <w:tabs>
          <w:tab w:val="left" w:pos="851"/>
        </w:tabs>
        <w:spacing w:after="0" w:line="283" w:lineRule="auto"/>
        <w:ind w:left="0" w:right="-1" w:firstLine="709"/>
        <w:rPr>
          <w:sz w:val="26"/>
          <w:szCs w:val="26"/>
        </w:rPr>
      </w:pPr>
      <w:r w:rsidRPr="00D929E7">
        <w:rPr>
          <w:sz w:val="26"/>
          <w:szCs w:val="26"/>
        </w:rPr>
        <w:t>В правом верхнем углу экрана выберите «Управление» далее из выпадающего списка – «Панель управления» (</w:t>
      </w:r>
      <w:r w:rsidR="009D0B00">
        <w:rPr>
          <w:sz w:val="26"/>
          <w:szCs w:val="26"/>
        </w:rPr>
        <w:t>см. р</w:t>
      </w:r>
      <w:r w:rsidR="0061062D" w:rsidRPr="00D929E7">
        <w:rPr>
          <w:sz w:val="26"/>
          <w:szCs w:val="26"/>
        </w:rPr>
        <w:t xml:space="preserve">ис. </w:t>
      </w:r>
      <w:r w:rsidR="009D0B00">
        <w:rPr>
          <w:sz w:val="26"/>
          <w:szCs w:val="26"/>
        </w:rPr>
        <w:t>1</w:t>
      </w:r>
      <w:r w:rsidR="0061062D" w:rsidRPr="00D929E7">
        <w:rPr>
          <w:sz w:val="26"/>
          <w:szCs w:val="26"/>
        </w:rPr>
        <w:t>.3)</w:t>
      </w:r>
      <w:r w:rsidR="009D0B00">
        <w:rPr>
          <w:sz w:val="26"/>
          <w:szCs w:val="26"/>
        </w:rPr>
        <w:t>.</w:t>
      </w:r>
      <w:r w:rsidRPr="00D929E7">
        <w:rPr>
          <w:sz w:val="26"/>
          <w:szCs w:val="26"/>
        </w:rPr>
        <w:t xml:space="preserve"> </w:t>
      </w:r>
    </w:p>
    <w:p w:rsidR="002C2FC8" w:rsidRDefault="003613C0" w:rsidP="002B4C1D">
      <w:pPr>
        <w:keepNext/>
        <w:spacing w:after="0" w:line="283" w:lineRule="auto"/>
        <w:ind w:left="0" w:right="-1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21329" cy="2323447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нимок экрана 2019-12-23 в 09.00.2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814" cy="23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after="44" w:line="283" w:lineRule="auto"/>
        <w:ind w:left="0" w:right="-1" w:firstLine="0"/>
        <w:jc w:val="center"/>
      </w:pPr>
      <w:r>
        <w:t xml:space="preserve">Рисунок </w:t>
      </w:r>
      <w:r w:rsidR="000E2663">
        <w:t>1</w:t>
      </w:r>
      <w:r>
        <w:t>.3 – Переход в панель управления</w:t>
      </w:r>
    </w:p>
    <w:p w:rsidR="002C2FC8" w:rsidRDefault="002C2FC8" w:rsidP="002B4C1D">
      <w:pPr>
        <w:spacing w:line="283" w:lineRule="auto"/>
        <w:ind w:left="0" w:right="-1" w:firstLine="709"/>
        <w:rPr>
          <w:szCs w:val="24"/>
        </w:rPr>
      </w:pPr>
      <w:r>
        <w:rPr>
          <w:szCs w:val="24"/>
        </w:rPr>
        <w:br w:type="page"/>
      </w:r>
    </w:p>
    <w:p w:rsidR="00D93B9F" w:rsidRPr="00675C01" w:rsidRDefault="00D27FDC" w:rsidP="002B4C1D">
      <w:pPr>
        <w:pStyle w:val="1"/>
        <w:spacing w:after="120" w:line="283" w:lineRule="auto"/>
        <w:ind w:left="0" w:right="-1" w:firstLine="709"/>
        <w:jc w:val="both"/>
      </w:pPr>
      <w:bookmarkStart w:id="8" w:name="_Toc27752797"/>
      <w:r>
        <w:lastRenderedPageBreak/>
        <w:t>2</w:t>
      </w:r>
      <w:r w:rsidR="0061062D">
        <w:t>.</w:t>
      </w:r>
      <w:r w:rsidR="002C2FC8" w:rsidRPr="00675C01">
        <w:t xml:space="preserve"> </w:t>
      </w:r>
      <w:r w:rsidR="00A922E4" w:rsidRPr="00675C01">
        <w:t>Работа с организациями (</w:t>
      </w:r>
      <w:r w:rsidR="0061062D">
        <w:t>подразделениями</w:t>
      </w:r>
      <w:r w:rsidR="00A922E4" w:rsidRPr="00675C01">
        <w:t>)</w:t>
      </w:r>
      <w:bookmarkEnd w:id="8"/>
    </w:p>
    <w:p w:rsidR="00A922E4" w:rsidRPr="00153E04" w:rsidRDefault="00D27FDC" w:rsidP="002B4C1D">
      <w:pPr>
        <w:pStyle w:val="2"/>
        <w:spacing w:before="120" w:after="120" w:line="283" w:lineRule="auto"/>
        <w:ind w:left="0" w:right="-1" w:firstLine="709"/>
        <w:jc w:val="both"/>
        <w:rPr>
          <w:szCs w:val="24"/>
        </w:rPr>
      </w:pPr>
      <w:bookmarkStart w:id="9" w:name="_Toc396906303"/>
      <w:bookmarkStart w:id="10" w:name="_Toc27752798"/>
      <w:r>
        <w:rPr>
          <w:szCs w:val="24"/>
        </w:rPr>
        <w:t>2</w:t>
      </w:r>
      <w:r w:rsidR="00A922E4" w:rsidRPr="00153E04">
        <w:rPr>
          <w:szCs w:val="24"/>
        </w:rPr>
        <w:t>.1</w:t>
      </w:r>
      <w:bookmarkEnd w:id="9"/>
      <w:r w:rsidR="00A922E4" w:rsidRPr="00153E04">
        <w:rPr>
          <w:szCs w:val="24"/>
        </w:rPr>
        <w:t xml:space="preserve"> Создание организации</w:t>
      </w:r>
      <w:bookmarkEnd w:id="10"/>
    </w:p>
    <w:p w:rsidR="00DC403D" w:rsidRPr="00DC403D" w:rsidRDefault="00DC403D" w:rsidP="002B4C1D">
      <w:pPr>
        <w:spacing w:after="0" w:line="283" w:lineRule="auto"/>
        <w:ind w:left="0" w:right="-1" w:firstLine="709"/>
        <w:rPr>
          <w:szCs w:val="24"/>
        </w:rPr>
      </w:pPr>
      <w:r w:rsidRPr="00DC403D">
        <w:rPr>
          <w:szCs w:val="24"/>
        </w:rPr>
        <w:t xml:space="preserve">Для </w:t>
      </w:r>
      <w:r>
        <w:rPr>
          <w:szCs w:val="24"/>
        </w:rPr>
        <w:t>создания новой организации</w:t>
      </w:r>
      <w:r w:rsidRPr="00DC403D">
        <w:rPr>
          <w:szCs w:val="24"/>
        </w:rPr>
        <w:t xml:space="preserve"> необходимо выполнить следующие действия:</w:t>
      </w:r>
    </w:p>
    <w:p w:rsidR="00DC403D" w:rsidRDefault="00DC403D" w:rsidP="002B4C1D">
      <w:pPr>
        <w:pStyle w:val="a5"/>
        <w:numPr>
          <w:ilvl w:val="0"/>
          <w:numId w:val="11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 w:rsidRPr="00DC403D">
        <w:rPr>
          <w:szCs w:val="24"/>
        </w:rPr>
        <w:t>Войти в Систему и осуществить переход в «Панель управления».</w:t>
      </w:r>
    </w:p>
    <w:p w:rsidR="000E770F" w:rsidRPr="00DC403D" w:rsidRDefault="000E770F" w:rsidP="002B4C1D">
      <w:pPr>
        <w:pStyle w:val="a5"/>
        <w:numPr>
          <w:ilvl w:val="0"/>
          <w:numId w:val="11"/>
        </w:numPr>
        <w:tabs>
          <w:tab w:val="left" w:pos="851"/>
        </w:tabs>
        <w:spacing w:after="120" w:line="283" w:lineRule="auto"/>
        <w:ind w:left="0" w:right="-1" w:firstLine="709"/>
        <w:contextualSpacing w:val="0"/>
        <w:rPr>
          <w:szCs w:val="24"/>
        </w:rPr>
      </w:pPr>
      <w:r w:rsidRPr="00DC403D">
        <w:rPr>
          <w:szCs w:val="24"/>
        </w:rPr>
        <w:t>Перей</w:t>
      </w:r>
      <w:r w:rsidR="00DC403D">
        <w:rPr>
          <w:szCs w:val="24"/>
        </w:rPr>
        <w:t>ти</w:t>
      </w:r>
      <w:r w:rsidRPr="00DC403D">
        <w:rPr>
          <w:szCs w:val="24"/>
        </w:rPr>
        <w:t xml:space="preserve"> в раздел</w:t>
      </w:r>
      <w:r w:rsidR="00E7319B" w:rsidRPr="00DC403D">
        <w:rPr>
          <w:szCs w:val="24"/>
        </w:rPr>
        <w:t xml:space="preserve"> «Пользователи и Организации»</w:t>
      </w:r>
      <w:r w:rsidR="0061062D">
        <w:rPr>
          <w:szCs w:val="24"/>
        </w:rPr>
        <w:t xml:space="preserve"> (</w:t>
      </w:r>
      <w:r w:rsidR="00D27FDC">
        <w:rPr>
          <w:szCs w:val="24"/>
        </w:rPr>
        <w:t>см. ри</w:t>
      </w:r>
      <w:r w:rsidR="0061062D">
        <w:rPr>
          <w:szCs w:val="24"/>
        </w:rPr>
        <w:t xml:space="preserve">с. </w:t>
      </w:r>
      <w:r w:rsidR="00D27FDC">
        <w:rPr>
          <w:szCs w:val="24"/>
        </w:rPr>
        <w:t>2</w:t>
      </w:r>
      <w:r w:rsidR="0061062D">
        <w:rPr>
          <w:szCs w:val="24"/>
        </w:rPr>
        <w:t>.1</w:t>
      </w:r>
      <w:r w:rsidRPr="00DC403D">
        <w:rPr>
          <w:szCs w:val="24"/>
        </w:rPr>
        <w:t>).</w:t>
      </w:r>
      <w:r w:rsidR="00E7319B" w:rsidRPr="00DC403D">
        <w:rPr>
          <w:szCs w:val="24"/>
        </w:rPr>
        <w:t xml:space="preserve"> </w:t>
      </w:r>
    </w:p>
    <w:p w:rsidR="000E770F" w:rsidRDefault="0091708C" w:rsidP="002B4C1D">
      <w:pPr>
        <w:keepNext/>
        <w:spacing w:after="0" w:line="283" w:lineRule="auto"/>
        <w:ind w:left="0" w:right="-1" w:firstLine="0"/>
        <w:jc w:val="center"/>
      </w:pPr>
      <w:r w:rsidRPr="00AE1BC4">
        <w:rPr>
          <w:noProof/>
        </w:rPr>
        <w:drawing>
          <wp:inline distT="0" distB="0" distL="0" distR="0">
            <wp:extent cx="5879939" cy="1585732"/>
            <wp:effectExtent l="0" t="0" r="635" b="1905"/>
            <wp:docPr id="4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46" cy="15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D27FDC">
        <w:t>2</w:t>
      </w:r>
      <w:r>
        <w:t>.1 – Интерфейс «</w:t>
      </w:r>
      <w:r w:rsidRPr="0061062D">
        <w:t>Панели управления</w:t>
      </w:r>
      <w:r>
        <w:t>»</w:t>
      </w:r>
    </w:p>
    <w:p w:rsidR="00D93B9F" w:rsidRDefault="000E770F" w:rsidP="002B4C1D">
      <w:pPr>
        <w:pStyle w:val="a5"/>
        <w:numPr>
          <w:ilvl w:val="0"/>
          <w:numId w:val="11"/>
        </w:numPr>
        <w:tabs>
          <w:tab w:val="left" w:pos="851"/>
        </w:tabs>
        <w:spacing w:after="120" w:line="283" w:lineRule="auto"/>
        <w:ind w:left="0" w:right="-1" w:firstLine="709"/>
        <w:contextualSpacing w:val="0"/>
        <w:rPr>
          <w:szCs w:val="24"/>
        </w:rPr>
      </w:pPr>
      <w:r>
        <w:rPr>
          <w:szCs w:val="24"/>
        </w:rPr>
        <w:t xml:space="preserve">В открывшемся окне </w:t>
      </w:r>
      <w:r w:rsidR="00DC403D">
        <w:rPr>
          <w:szCs w:val="24"/>
        </w:rPr>
        <w:t>нажмите</w:t>
      </w:r>
      <w:r w:rsidR="00330D6E" w:rsidRPr="00153E04">
        <w:rPr>
          <w:szCs w:val="24"/>
        </w:rPr>
        <w:t xml:space="preserve"> «Добавить»</w:t>
      </w:r>
      <w:r w:rsidR="008C2C01" w:rsidRPr="00153E04">
        <w:rPr>
          <w:szCs w:val="24"/>
        </w:rPr>
        <w:t xml:space="preserve"> </w:t>
      </w:r>
      <w:r w:rsidR="00312BDF">
        <w:rPr>
          <w:szCs w:val="24"/>
        </w:rPr>
        <w:t>→</w:t>
      </w:r>
      <w:r w:rsidR="00312BDF" w:rsidRPr="00312BDF">
        <w:rPr>
          <w:szCs w:val="24"/>
        </w:rPr>
        <w:t xml:space="preserve"> </w:t>
      </w:r>
      <w:r w:rsidR="007F13E7">
        <w:rPr>
          <w:szCs w:val="24"/>
        </w:rPr>
        <w:t>«Обычная организация» (</w:t>
      </w:r>
      <w:r w:rsidR="00D27FDC">
        <w:rPr>
          <w:szCs w:val="24"/>
        </w:rPr>
        <w:t>см. р</w:t>
      </w:r>
      <w:r w:rsidR="0061062D">
        <w:rPr>
          <w:szCs w:val="24"/>
        </w:rPr>
        <w:t xml:space="preserve">ис. </w:t>
      </w:r>
      <w:r w:rsidR="00D27FDC">
        <w:rPr>
          <w:szCs w:val="24"/>
        </w:rPr>
        <w:t>2</w:t>
      </w:r>
      <w:r w:rsidR="0061062D">
        <w:rPr>
          <w:szCs w:val="24"/>
        </w:rPr>
        <w:t>.2</w:t>
      </w:r>
      <w:r w:rsidR="00330D6E" w:rsidRPr="00153E04">
        <w:rPr>
          <w:szCs w:val="24"/>
        </w:rPr>
        <w:t>).</w:t>
      </w:r>
    </w:p>
    <w:p w:rsidR="000E53C3" w:rsidRDefault="0091708C" w:rsidP="002B4C1D">
      <w:pPr>
        <w:keepNext/>
        <w:spacing w:after="0" w:line="283" w:lineRule="auto"/>
        <w:ind w:left="0" w:right="-1" w:firstLine="0"/>
        <w:jc w:val="center"/>
      </w:pPr>
      <w:r w:rsidRPr="009D3FCC">
        <w:rPr>
          <w:noProof/>
          <w:szCs w:val="24"/>
        </w:rPr>
        <w:drawing>
          <wp:inline distT="0" distB="0" distL="0" distR="0">
            <wp:extent cx="6030595" cy="1921510"/>
            <wp:effectExtent l="0" t="0" r="0" b="0"/>
            <wp:docPr id="5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bookmarkStart w:id="11" w:name="_Ref419879032"/>
      <w:r>
        <w:t xml:space="preserve">Рисунок </w:t>
      </w:r>
      <w:r w:rsidR="00D27FDC">
        <w:t>2</w:t>
      </w:r>
      <w:r>
        <w:t>.2 – Создание нового</w:t>
      </w:r>
      <w:r w:rsidRPr="0061062D">
        <w:t xml:space="preserve"> </w:t>
      </w:r>
      <w:r>
        <w:t>подразделения</w:t>
      </w:r>
    </w:p>
    <w:bookmarkEnd w:id="11"/>
    <w:p w:rsidR="005D160D" w:rsidRDefault="00BF551F" w:rsidP="002B4C1D">
      <w:pPr>
        <w:spacing w:after="0" w:line="283" w:lineRule="auto"/>
        <w:ind w:left="0" w:right="-1" w:firstLine="709"/>
        <w:rPr>
          <w:szCs w:val="24"/>
        </w:rPr>
      </w:pPr>
      <w:r w:rsidRPr="001C5851">
        <w:t xml:space="preserve">На экране будет представлено окно создания </w:t>
      </w:r>
      <w:r w:rsidR="005A0612">
        <w:rPr>
          <w:szCs w:val="24"/>
        </w:rPr>
        <w:t xml:space="preserve">новой организации, где потребуется заполнить </w:t>
      </w:r>
      <w:r w:rsidR="00312BDF" w:rsidRPr="005A0612">
        <w:rPr>
          <w:szCs w:val="24"/>
        </w:rPr>
        <w:t xml:space="preserve">«Имя» - наименование </w:t>
      </w:r>
      <w:r w:rsidR="0061062D">
        <w:rPr>
          <w:szCs w:val="24"/>
        </w:rPr>
        <w:t>подразделения</w:t>
      </w:r>
      <w:r w:rsidR="00312BDF" w:rsidRPr="005A0612">
        <w:rPr>
          <w:szCs w:val="24"/>
        </w:rPr>
        <w:t xml:space="preserve">, если </w:t>
      </w:r>
      <w:r w:rsidR="00330D6E" w:rsidRPr="005A0612">
        <w:rPr>
          <w:szCs w:val="24"/>
        </w:rPr>
        <w:t xml:space="preserve">организации </w:t>
      </w:r>
      <w:r w:rsidR="00312BDF" w:rsidRPr="005A0612">
        <w:rPr>
          <w:szCs w:val="24"/>
        </w:rPr>
        <w:t>имеет родительскую (головную) организацию</w:t>
      </w:r>
      <w:r w:rsidR="00330D6E" w:rsidRPr="005A0612">
        <w:rPr>
          <w:szCs w:val="24"/>
        </w:rPr>
        <w:t xml:space="preserve"> родительская, то</w:t>
      </w:r>
      <w:r w:rsidR="00312BDF" w:rsidRPr="005A0612">
        <w:rPr>
          <w:szCs w:val="24"/>
        </w:rPr>
        <w:t xml:space="preserve"> </w:t>
      </w:r>
      <w:r w:rsidR="005A0612">
        <w:rPr>
          <w:szCs w:val="24"/>
        </w:rPr>
        <w:t>выбрать</w:t>
      </w:r>
      <w:r w:rsidR="00330D6E" w:rsidRPr="005A0612">
        <w:rPr>
          <w:szCs w:val="24"/>
        </w:rPr>
        <w:t xml:space="preserve"> нужную организацию</w:t>
      </w:r>
      <w:r w:rsidR="005D160D">
        <w:rPr>
          <w:szCs w:val="24"/>
        </w:rPr>
        <w:t xml:space="preserve"> </w:t>
      </w:r>
      <w:r w:rsidR="005D160D" w:rsidRPr="005A0612">
        <w:rPr>
          <w:szCs w:val="24"/>
        </w:rPr>
        <w:t>(</w:t>
      </w:r>
      <w:r w:rsidR="00D30338">
        <w:rPr>
          <w:szCs w:val="24"/>
        </w:rPr>
        <w:t>см. р</w:t>
      </w:r>
      <w:r w:rsidR="0061062D">
        <w:rPr>
          <w:szCs w:val="24"/>
        </w:rPr>
        <w:t xml:space="preserve">ис. </w:t>
      </w:r>
      <w:r w:rsidR="00D30338">
        <w:rPr>
          <w:szCs w:val="24"/>
        </w:rPr>
        <w:t>2</w:t>
      </w:r>
      <w:r w:rsidR="0061062D">
        <w:rPr>
          <w:szCs w:val="24"/>
        </w:rPr>
        <w:t>.3</w:t>
      </w:r>
      <w:r w:rsidR="005D160D" w:rsidRPr="005A0612">
        <w:rPr>
          <w:szCs w:val="24"/>
        </w:rPr>
        <w:t>)</w:t>
      </w:r>
      <w:r w:rsidR="005D160D">
        <w:rPr>
          <w:szCs w:val="24"/>
        </w:rPr>
        <w:t>.</w:t>
      </w:r>
    </w:p>
    <w:p w:rsidR="00D93B9F" w:rsidRPr="005D160D" w:rsidRDefault="00330D6E" w:rsidP="002B4C1D">
      <w:pPr>
        <w:pStyle w:val="a5"/>
        <w:numPr>
          <w:ilvl w:val="0"/>
          <w:numId w:val="11"/>
        </w:numPr>
        <w:tabs>
          <w:tab w:val="left" w:pos="851"/>
        </w:tabs>
        <w:spacing w:after="120" w:line="283" w:lineRule="auto"/>
        <w:ind w:left="0" w:right="-1" w:firstLine="709"/>
        <w:contextualSpacing w:val="0"/>
        <w:rPr>
          <w:szCs w:val="24"/>
        </w:rPr>
      </w:pPr>
      <w:r w:rsidRPr="005A0612">
        <w:rPr>
          <w:szCs w:val="24"/>
        </w:rPr>
        <w:t xml:space="preserve"> </w:t>
      </w:r>
      <w:r w:rsidR="005D160D">
        <w:rPr>
          <w:szCs w:val="24"/>
        </w:rPr>
        <w:t>Н</w:t>
      </w:r>
      <w:r w:rsidR="005A0612">
        <w:rPr>
          <w:szCs w:val="24"/>
        </w:rPr>
        <w:t>ажать</w:t>
      </w:r>
      <w:r w:rsidR="007F13E7" w:rsidRPr="005A0612">
        <w:rPr>
          <w:szCs w:val="24"/>
        </w:rPr>
        <w:t xml:space="preserve"> кнопку «Сохранить»</w:t>
      </w:r>
      <w:r w:rsidR="005D160D">
        <w:rPr>
          <w:szCs w:val="24"/>
        </w:rPr>
        <w:t xml:space="preserve"> и дождаться выполнения операции (</w:t>
      </w:r>
      <w:r w:rsidR="00D30338">
        <w:t>см. р</w:t>
      </w:r>
      <w:r w:rsidR="0061062D">
        <w:t xml:space="preserve">ис. </w:t>
      </w:r>
      <w:r w:rsidR="00D30338">
        <w:t>2</w:t>
      </w:r>
      <w:r w:rsidR="0061062D">
        <w:t>.4</w:t>
      </w:r>
      <w:r w:rsidR="005D160D">
        <w:t>).</w:t>
      </w:r>
    </w:p>
    <w:p w:rsidR="00BF551F" w:rsidRPr="001C5851" w:rsidRDefault="00BF551F" w:rsidP="002B4C1D">
      <w:pPr>
        <w:spacing w:after="0" w:line="283" w:lineRule="auto"/>
        <w:ind w:left="0" w:right="-1" w:firstLine="709"/>
      </w:pPr>
      <w:r w:rsidRPr="001C5851">
        <w:t>В результате в</w:t>
      </w:r>
      <w:r>
        <w:t>ыполненных действий будет создана новое ведомство</w:t>
      </w:r>
      <w:r w:rsidRPr="001C5851">
        <w:t xml:space="preserve">. В окне просмотра всех </w:t>
      </w:r>
      <w:r>
        <w:t>организаций, зарегистрированных в С</w:t>
      </w:r>
      <w:r w:rsidRPr="001C5851">
        <w:t>истеме, по</w:t>
      </w:r>
      <w:r>
        <w:t>явится запись о созданной организации</w:t>
      </w:r>
      <w:r w:rsidRPr="001C5851">
        <w:t>.</w:t>
      </w:r>
    </w:p>
    <w:p w:rsidR="00312BDF" w:rsidRDefault="0091708C" w:rsidP="002B4C1D">
      <w:pPr>
        <w:keepNext/>
        <w:spacing w:after="0" w:line="283" w:lineRule="auto"/>
        <w:ind w:left="0" w:right="-1" w:firstLine="0"/>
        <w:jc w:val="center"/>
      </w:pPr>
      <w:r w:rsidRPr="009D3FCC">
        <w:rPr>
          <w:noProof/>
          <w:szCs w:val="24"/>
        </w:rPr>
        <w:lastRenderedPageBreak/>
        <w:drawing>
          <wp:inline distT="0" distB="0" distL="0" distR="0">
            <wp:extent cx="5636870" cy="3275636"/>
            <wp:effectExtent l="0" t="0" r="2540" b="1270"/>
            <wp:docPr id="6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85" cy="327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D30338">
        <w:t>2</w:t>
      </w:r>
      <w:r>
        <w:t>.3 – Ввод данных подразделения</w:t>
      </w:r>
    </w:p>
    <w:p w:rsidR="005A0612" w:rsidRDefault="0091708C" w:rsidP="002B4C1D">
      <w:pPr>
        <w:keepNext/>
        <w:spacing w:line="283" w:lineRule="auto"/>
        <w:ind w:left="0" w:right="-1" w:firstLine="0"/>
        <w:jc w:val="center"/>
        <w:rPr>
          <w:noProof/>
        </w:rPr>
      </w:pPr>
      <w:r w:rsidRPr="00AE1BC4">
        <w:rPr>
          <w:noProof/>
        </w:rPr>
        <w:drawing>
          <wp:inline distT="0" distB="0" distL="0" distR="0">
            <wp:extent cx="2094865" cy="405130"/>
            <wp:effectExtent l="0" t="0" r="0" b="0"/>
            <wp:docPr id="7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D30338">
        <w:t>2</w:t>
      </w:r>
      <w:r>
        <w:t xml:space="preserve">.4 – </w:t>
      </w:r>
      <w:r w:rsidRPr="0061062D">
        <w:t>Уведомление Системы о выполнении операции</w:t>
      </w:r>
    </w:p>
    <w:p w:rsidR="005A0612" w:rsidRPr="000711B6" w:rsidRDefault="00E92ECB" w:rsidP="002B4C1D">
      <w:pPr>
        <w:pStyle w:val="2"/>
        <w:spacing w:before="120" w:after="120" w:line="283" w:lineRule="auto"/>
        <w:ind w:left="0" w:right="-1" w:firstLine="709"/>
        <w:jc w:val="both"/>
        <w:rPr>
          <w:szCs w:val="24"/>
        </w:rPr>
      </w:pPr>
      <w:bookmarkStart w:id="12" w:name="_Toc27752799"/>
      <w:r>
        <w:rPr>
          <w:szCs w:val="24"/>
        </w:rPr>
        <w:t>2</w:t>
      </w:r>
      <w:r w:rsidR="000711B6">
        <w:rPr>
          <w:szCs w:val="24"/>
        </w:rPr>
        <w:t xml:space="preserve">.2 </w:t>
      </w:r>
      <w:r w:rsidR="000711B6" w:rsidRPr="000711B6">
        <w:rPr>
          <w:szCs w:val="24"/>
        </w:rPr>
        <w:t>Поиск организации</w:t>
      </w:r>
      <w:bookmarkEnd w:id="12"/>
    </w:p>
    <w:p w:rsidR="000711B6" w:rsidRDefault="000711B6" w:rsidP="002B4C1D">
      <w:pPr>
        <w:spacing w:after="0" w:line="283" w:lineRule="auto"/>
        <w:ind w:left="0" w:right="-1" w:firstLine="709"/>
      </w:pPr>
      <w:r>
        <w:t xml:space="preserve">На вкладке «Все организации» в разделе «Пользователи и Организации» </w:t>
      </w:r>
      <w:r w:rsidR="00A1275A">
        <w:t xml:space="preserve">представлена таблица с перечнем заведенных в Системе </w:t>
      </w:r>
      <w:r w:rsidR="0061062D">
        <w:t>подразделений</w:t>
      </w:r>
      <w:r w:rsidR="00C54832">
        <w:t xml:space="preserve"> (</w:t>
      </w:r>
      <w:r w:rsidR="00D30338">
        <w:t>см. р</w:t>
      </w:r>
      <w:r w:rsidR="0061062D">
        <w:t xml:space="preserve">ис. </w:t>
      </w:r>
      <w:r w:rsidR="00D30338">
        <w:t>2</w:t>
      </w:r>
      <w:r w:rsidR="0061062D">
        <w:t>.5</w:t>
      </w:r>
      <w:r w:rsidR="00C54832">
        <w:t>).</w:t>
      </w:r>
    </w:p>
    <w:p w:rsidR="00A1275A" w:rsidRDefault="0091708C" w:rsidP="002B4C1D">
      <w:pPr>
        <w:keepNext/>
        <w:spacing w:after="0" w:line="283" w:lineRule="auto"/>
        <w:ind w:left="0" w:right="-1" w:firstLine="0"/>
        <w:jc w:val="center"/>
      </w:pPr>
      <w:r>
        <w:rPr>
          <w:noProof/>
        </w:rPr>
        <w:drawing>
          <wp:inline distT="0" distB="0" distL="0" distR="0">
            <wp:extent cx="5926238" cy="1736202"/>
            <wp:effectExtent l="0" t="0" r="5080" b="3810"/>
            <wp:docPr id="8" name="Рисунок 8" descr="Снимок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07" cy="173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bookmarkStart w:id="13" w:name="_Ref419890404"/>
      <w:r>
        <w:t xml:space="preserve">Рисунок </w:t>
      </w:r>
      <w:r w:rsidR="00D30338">
        <w:t>2</w:t>
      </w:r>
      <w:r>
        <w:t xml:space="preserve">.5 – </w:t>
      </w:r>
      <w:r w:rsidRPr="0061062D">
        <w:t xml:space="preserve">Перечень созданных </w:t>
      </w:r>
      <w:r>
        <w:t>подразделений</w:t>
      </w:r>
    </w:p>
    <w:bookmarkEnd w:id="13"/>
    <w:p w:rsidR="00C54832" w:rsidRPr="001C5851" w:rsidRDefault="00C54832" w:rsidP="002B4C1D">
      <w:pPr>
        <w:spacing w:after="0" w:line="283" w:lineRule="auto"/>
        <w:ind w:left="0" w:right="-1" w:firstLine="709"/>
      </w:pPr>
      <w:r w:rsidRPr="001C5851">
        <w:t>Таблица содержит следующие поля:</w:t>
      </w:r>
    </w:p>
    <w:p w:rsidR="00C54832" w:rsidRPr="004228A6" w:rsidRDefault="00C54832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 xml:space="preserve">Название </w:t>
      </w:r>
      <w:r w:rsidR="0061062D">
        <w:t>подразделения</w:t>
      </w:r>
      <w:r w:rsidRPr="004228A6">
        <w:t>;</w:t>
      </w:r>
    </w:p>
    <w:p w:rsidR="00C54832" w:rsidRDefault="00C54832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Наименование головной организации;</w:t>
      </w:r>
    </w:p>
    <w:p w:rsidR="00C54832" w:rsidRDefault="00C54832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Тип;</w:t>
      </w:r>
    </w:p>
    <w:p w:rsidR="00C54832" w:rsidRDefault="00C54832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Город;</w:t>
      </w:r>
    </w:p>
    <w:p w:rsidR="00C54832" w:rsidRDefault="00C54832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Регион;</w:t>
      </w:r>
    </w:p>
    <w:p w:rsidR="00C54832" w:rsidRPr="00BF728E" w:rsidRDefault="00C54832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Страна.</w:t>
      </w:r>
      <w:r w:rsidRPr="00BF728E">
        <w:t xml:space="preserve"> </w:t>
      </w:r>
    </w:p>
    <w:p w:rsidR="00C54832" w:rsidRDefault="00C54832" w:rsidP="002B4C1D">
      <w:pPr>
        <w:spacing w:after="0" w:line="283" w:lineRule="auto"/>
        <w:ind w:left="0" w:right="-1" w:firstLine="709"/>
      </w:pPr>
      <w:r w:rsidRPr="001C5851">
        <w:lastRenderedPageBreak/>
        <w:t xml:space="preserve">Таблица с перечнем </w:t>
      </w:r>
      <w:r w:rsidR="009410A3">
        <w:t>организаций</w:t>
      </w:r>
      <w:r w:rsidRPr="001C5851">
        <w:t xml:space="preserve"> может быть отсортирована по </w:t>
      </w:r>
      <w:r w:rsidR="009410A3">
        <w:t>полям Имя и Тип</w:t>
      </w:r>
      <w:r w:rsidRPr="001C5851">
        <w:t>. Для этого нужно щелкнуть левой кнопкой мыши по названию параметра в заголовке таблицы.</w:t>
      </w:r>
    </w:p>
    <w:p w:rsidR="009410A3" w:rsidRDefault="009410A3" w:rsidP="002B4C1D">
      <w:pPr>
        <w:spacing w:after="0" w:line="283" w:lineRule="auto"/>
        <w:ind w:left="0" w:right="-1" w:firstLine="709"/>
      </w:pPr>
      <w:r w:rsidRPr="009410A3">
        <w:t xml:space="preserve">В случае если в </w:t>
      </w:r>
      <w:r>
        <w:t>таблице с перечнем организаций</w:t>
      </w:r>
      <w:r w:rsidRPr="009410A3">
        <w:t xml:space="preserve"> содержится большое количество </w:t>
      </w:r>
      <w:r>
        <w:t>записей</w:t>
      </w:r>
      <w:r w:rsidRPr="009410A3">
        <w:t>, что усложняет визуальный поиск необходим</w:t>
      </w:r>
      <w:r>
        <w:t>ой организации</w:t>
      </w:r>
      <w:r w:rsidRPr="009410A3">
        <w:t xml:space="preserve">, следует воспользоваться </w:t>
      </w:r>
      <w:r>
        <w:t>поиском</w:t>
      </w:r>
      <w:r w:rsidRPr="009410A3">
        <w:t>.</w:t>
      </w:r>
    </w:p>
    <w:p w:rsidR="009410A3" w:rsidRPr="009410A3" w:rsidRDefault="009410A3" w:rsidP="002B4C1D">
      <w:pPr>
        <w:spacing w:after="0" w:line="283" w:lineRule="auto"/>
        <w:ind w:left="0" w:right="-1" w:firstLine="709"/>
      </w:pPr>
      <w:r>
        <w:t xml:space="preserve">Для поиска </w:t>
      </w:r>
      <w:r w:rsidR="002D48A2">
        <w:t xml:space="preserve">необходимо в поле поиска, расположенном на странице справа над таблицей, </w:t>
      </w:r>
      <w:r>
        <w:t xml:space="preserve">ввести наименование </w:t>
      </w:r>
      <w:r w:rsidR="002D48A2">
        <w:t>организации</w:t>
      </w:r>
      <w:r>
        <w:t>, по которо</w:t>
      </w:r>
      <w:r w:rsidR="002D48A2">
        <w:t>й</w:t>
      </w:r>
      <w:r>
        <w:t xml:space="preserve"> будет осуществляться поиск или часть наименования </w:t>
      </w:r>
      <w:r w:rsidR="002D48A2">
        <w:t>организации</w:t>
      </w:r>
      <w:r>
        <w:t xml:space="preserve"> и нажать кнопку «Поиск»</w:t>
      </w:r>
      <w:r w:rsidR="002D48A2">
        <w:t>.</w:t>
      </w:r>
    </w:p>
    <w:p w:rsidR="00330D6E" w:rsidRDefault="00E92ECB" w:rsidP="002B4C1D">
      <w:pPr>
        <w:pStyle w:val="2"/>
        <w:spacing w:before="120" w:after="120" w:line="283" w:lineRule="auto"/>
        <w:ind w:left="0" w:right="-1" w:firstLine="709"/>
        <w:jc w:val="both"/>
        <w:rPr>
          <w:szCs w:val="24"/>
        </w:rPr>
      </w:pPr>
      <w:bookmarkStart w:id="14" w:name="_Toc27752800"/>
      <w:r>
        <w:rPr>
          <w:szCs w:val="24"/>
        </w:rPr>
        <w:t>2</w:t>
      </w:r>
      <w:r w:rsidR="008F1622">
        <w:rPr>
          <w:szCs w:val="24"/>
        </w:rPr>
        <w:t>.</w:t>
      </w:r>
      <w:r w:rsidR="002D48A2">
        <w:rPr>
          <w:szCs w:val="24"/>
        </w:rPr>
        <w:t>3</w:t>
      </w:r>
      <w:r w:rsidR="008F1622">
        <w:rPr>
          <w:szCs w:val="24"/>
        </w:rPr>
        <w:t xml:space="preserve"> </w:t>
      </w:r>
      <w:r w:rsidR="008F1622" w:rsidRPr="008F1622">
        <w:rPr>
          <w:szCs w:val="24"/>
        </w:rPr>
        <w:t>Редактирование данных организации</w:t>
      </w:r>
      <w:bookmarkEnd w:id="14"/>
    </w:p>
    <w:p w:rsidR="00770018" w:rsidRDefault="002D48A2" w:rsidP="002B4C1D">
      <w:pPr>
        <w:spacing w:after="0" w:line="283" w:lineRule="auto"/>
        <w:ind w:left="0" w:right="-1" w:firstLine="709"/>
      </w:pPr>
      <w:r>
        <w:t>Если в Системе создана организация, ее данные можно изменить, либо внести идентификационные данные, для этого необходимо выполнить следующие действия:</w:t>
      </w:r>
    </w:p>
    <w:p w:rsidR="002D48A2" w:rsidRDefault="002D48A2" w:rsidP="002B4C1D">
      <w:pPr>
        <w:pStyle w:val="a5"/>
        <w:numPr>
          <w:ilvl w:val="0"/>
          <w:numId w:val="13"/>
        </w:numPr>
        <w:tabs>
          <w:tab w:val="left" w:pos="993"/>
        </w:tabs>
        <w:spacing w:after="0" w:line="283" w:lineRule="auto"/>
        <w:ind w:left="0" w:right="-1" w:firstLine="709"/>
      </w:pPr>
      <w:r>
        <w:t>Осуществить поиск нужной организации.</w:t>
      </w:r>
    </w:p>
    <w:p w:rsidR="002D48A2" w:rsidRDefault="007B5640" w:rsidP="002B4C1D">
      <w:pPr>
        <w:pStyle w:val="a5"/>
        <w:numPr>
          <w:ilvl w:val="0"/>
          <w:numId w:val="13"/>
        </w:numPr>
        <w:tabs>
          <w:tab w:val="left" w:pos="993"/>
        </w:tabs>
        <w:spacing w:after="0" w:line="283" w:lineRule="auto"/>
        <w:ind w:left="0" w:right="-1" w:firstLine="709"/>
      </w:pPr>
      <w:r>
        <w:t>Напротив, выбранной организации н</w:t>
      </w:r>
      <w:r w:rsidR="002D48A2">
        <w:t>ажать кнопку «Действия»</w:t>
      </w:r>
      <w:r>
        <w:t xml:space="preserve"> и выбрать «Изменить».</w:t>
      </w:r>
    </w:p>
    <w:p w:rsidR="007B5640" w:rsidRDefault="009D7CF8" w:rsidP="002B4C1D">
      <w:pPr>
        <w:pStyle w:val="a5"/>
        <w:numPr>
          <w:ilvl w:val="0"/>
          <w:numId w:val="13"/>
        </w:numPr>
        <w:tabs>
          <w:tab w:val="left" w:pos="993"/>
        </w:tabs>
        <w:spacing w:after="0" w:line="283" w:lineRule="auto"/>
        <w:ind w:left="0" w:right="-1" w:firstLine="709"/>
      </w:pPr>
      <w:r>
        <w:t>Запись откроется в режиме редактирования и перемещаясь по меню (</w:t>
      </w:r>
      <w:r w:rsidR="00C44EDC">
        <w:t>см. р</w:t>
      </w:r>
      <w:r w:rsidR="0061062D">
        <w:t xml:space="preserve">ис. </w:t>
      </w:r>
      <w:r w:rsidR="00C44EDC">
        <w:t>2</w:t>
      </w:r>
      <w:r w:rsidR="0061062D">
        <w:t>.6</w:t>
      </w:r>
      <w:r>
        <w:t>), которое расположено в правой части экрана пользователь имеет возможность редактировать доступные для заполнения поля.</w:t>
      </w:r>
    </w:p>
    <w:p w:rsidR="009D7CF8" w:rsidRDefault="009D7CF8" w:rsidP="002B4C1D">
      <w:pPr>
        <w:pStyle w:val="a5"/>
        <w:numPr>
          <w:ilvl w:val="0"/>
          <w:numId w:val="13"/>
        </w:numPr>
        <w:tabs>
          <w:tab w:val="left" w:pos="993"/>
        </w:tabs>
        <w:spacing w:after="0" w:line="283" w:lineRule="auto"/>
        <w:ind w:left="0" w:right="-1" w:firstLine="709"/>
      </w:pPr>
      <w:r>
        <w:t>По завершении редактирования необходимо нажать «Сохранить» для сохранения данных, либо «Отмена» для возврата к списку организаций без сохранения.</w:t>
      </w:r>
    </w:p>
    <w:p w:rsidR="009D7CF8" w:rsidRDefault="0091708C" w:rsidP="002B4C1D">
      <w:pPr>
        <w:keepNext/>
        <w:spacing w:after="0" w:line="283" w:lineRule="auto"/>
        <w:ind w:left="0" w:right="-1" w:firstLine="0"/>
        <w:jc w:val="center"/>
        <w:rPr>
          <w:noProof/>
        </w:rPr>
      </w:pPr>
      <w:r w:rsidRPr="00AE1BC4">
        <w:rPr>
          <w:noProof/>
        </w:rPr>
        <w:drawing>
          <wp:inline distT="0" distB="0" distL="0" distR="0">
            <wp:extent cx="5891513" cy="3495555"/>
            <wp:effectExtent l="0" t="0" r="1905" b="0"/>
            <wp:docPr id="9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62" cy="34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2</w:t>
      </w:r>
      <w:r>
        <w:t>.</w:t>
      </w:r>
      <w:r w:rsidR="00C44EDC">
        <w:t>6</w:t>
      </w:r>
      <w:r>
        <w:t xml:space="preserve"> – </w:t>
      </w:r>
      <w:r w:rsidRPr="0061062D">
        <w:t>Редактирование данных организации</w:t>
      </w:r>
    </w:p>
    <w:p w:rsidR="00732769" w:rsidRPr="00732769" w:rsidRDefault="00E92ECB" w:rsidP="002B4C1D">
      <w:pPr>
        <w:pStyle w:val="2"/>
        <w:spacing w:before="120" w:after="120" w:line="283" w:lineRule="auto"/>
        <w:ind w:left="0" w:right="-1" w:firstLine="709"/>
        <w:jc w:val="both"/>
        <w:rPr>
          <w:szCs w:val="24"/>
        </w:rPr>
      </w:pPr>
      <w:bookmarkStart w:id="15" w:name="_Toc27752801"/>
      <w:r>
        <w:rPr>
          <w:szCs w:val="24"/>
        </w:rPr>
        <w:t>2</w:t>
      </w:r>
      <w:r w:rsidR="00732769">
        <w:rPr>
          <w:szCs w:val="24"/>
        </w:rPr>
        <w:t>.4 Удаление организации</w:t>
      </w:r>
      <w:bookmarkEnd w:id="15"/>
    </w:p>
    <w:p w:rsidR="00732769" w:rsidRDefault="00732769" w:rsidP="002B4C1D">
      <w:pPr>
        <w:spacing w:before="120" w:after="120" w:line="283" w:lineRule="auto"/>
        <w:ind w:left="0" w:right="-1" w:firstLine="709"/>
      </w:pPr>
      <w:r>
        <w:t>Перед удалением организации необходимо исключить из нее пользователей. Для этого поочередно откройте карточки пользователей (</w:t>
      </w:r>
      <w:r w:rsidR="00CE33CB">
        <w:t>с</w:t>
      </w:r>
      <w:r>
        <w:t xml:space="preserve">остоящих в организации) для </w:t>
      </w:r>
      <w:r>
        <w:lastRenderedPageBreak/>
        <w:t>редактирования (п. 4.4 Руководства администратора), и на вкладке «Организации» нажмите кнопку «Удалить» в строке с записью об удаляемой организации (</w:t>
      </w:r>
      <w:r w:rsidR="00C44EDC">
        <w:t>см. р</w:t>
      </w:r>
      <w:r>
        <w:t xml:space="preserve">ис. </w:t>
      </w:r>
      <w:r w:rsidR="00C44EDC">
        <w:t>2</w:t>
      </w:r>
      <w:r>
        <w:t>.</w:t>
      </w:r>
      <w:r w:rsidR="00C44EDC">
        <w:t>7</w:t>
      </w:r>
      <w:r>
        <w:t>)</w:t>
      </w:r>
    </w:p>
    <w:p w:rsidR="00732769" w:rsidRDefault="0091708C" w:rsidP="002B4C1D">
      <w:pPr>
        <w:spacing w:before="120" w:after="120" w:line="283" w:lineRule="auto"/>
        <w:ind w:left="0" w:right="-1" w:firstLine="0"/>
        <w:jc w:val="center"/>
        <w:rPr>
          <w:noProof/>
        </w:rPr>
      </w:pPr>
      <w:r w:rsidRPr="00CB66D2">
        <w:rPr>
          <w:noProof/>
        </w:rPr>
        <w:drawing>
          <wp:inline distT="0" distB="0" distL="0" distR="0">
            <wp:extent cx="5752617" cy="1088020"/>
            <wp:effectExtent l="0" t="0" r="635" b="4445"/>
            <wp:docPr id="1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4" cy="10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69" w:rsidRDefault="00732769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2.7</w:t>
      </w:r>
      <w:r>
        <w:t xml:space="preserve"> – Исключение пользователей из организации</w:t>
      </w:r>
    </w:p>
    <w:p w:rsidR="00732769" w:rsidRDefault="00732769" w:rsidP="002B4C1D">
      <w:pPr>
        <w:spacing w:before="120" w:after="120" w:line="283" w:lineRule="auto"/>
        <w:ind w:left="0" w:right="-1" w:firstLine="709"/>
      </w:pPr>
      <w:r>
        <w:t>После того как все пользователи исключены из организации, перейдите в раздел «Пользователи и Организации» и в строке с удаляемой организацией нажмите кнопку «Действия» и выберите пункт «Удалить» (</w:t>
      </w:r>
      <w:r w:rsidR="00C44EDC">
        <w:t>см. р</w:t>
      </w:r>
      <w:r>
        <w:t xml:space="preserve">ис. </w:t>
      </w:r>
      <w:r w:rsidR="00C44EDC">
        <w:t>2</w:t>
      </w:r>
      <w:r>
        <w:t>.</w:t>
      </w:r>
      <w:r w:rsidR="00C44EDC">
        <w:t>8</w:t>
      </w:r>
      <w:r>
        <w:t>)</w:t>
      </w:r>
    </w:p>
    <w:p w:rsidR="00732769" w:rsidRDefault="0091708C" w:rsidP="002B4C1D">
      <w:pPr>
        <w:spacing w:before="120" w:after="120" w:line="283" w:lineRule="auto"/>
        <w:ind w:left="0" w:right="-1" w:firstLine="0"/>
        <w:jc w:val="center"/>
        <w:rPr>
          <w:noProof/>
        </w:rPr>
      </w:pPr>
      <w:r w:rsidRPr="00CB66D2">
        <w:rPr>
          <w:noProof/>
        </w:rPr>
        <w:drawing>
          <wp:inline distT="0" distB="0" distL="0" distR="0">
            <wp:extent cx="5833640" cy="1782502"/>
            <wp:effectExtent l="0" t="0" r="0" b="0"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92" cy="17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69" w:rsidRDefault="00732769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2</w:t>
      </w:r>
      <w:r>
        <w:t>.</w:t>
      </w:r>
      <w:r w:rsidR="00C44EDC">
        <w:t>8</w:t>
      </w:r>
      <w:r>
        <w:t xml:space="preserve"> – Удаление организации</w:t>
      </w:r>
    </w:p>
    <w:p w:rsidR="00732769" w:rsidRDefault="00732769" w:rsidP="002B4C1D">
      <w:pPr>
        <w:spacing w:before="120" w:after="120" w:line="283" w:lineRule="auto"/>
        <w:ind w:left="0" w:right="-1" w:firstLine="709"/>
      </w:pPr>
    </w:p>
    <w:p w:rsidR="00732769" w:rsidRDefault="00732769" w:rsidP="002B4C1D">
      <w:pPr>
        <w:spacing w:before="120" w:after="120" w:line="283" w:lineRule="auto"/>
        <w:ind w:left="0" w:right="-1" w:firstLine="709"/>
      </w:pPr>
    </w:p>
    <w:p w:rsidR="00D93B9F" w:rsidRPr="00675C01" w:rsidRDefault="00AA6E35" w:rsidP="002B4C1D">
      <w:pPr>
        <w:pStyle w:val="1"/>
        <w:spacing w:line="283" w:lineRule="auto"/>
        <w:ind w:left="0" w:right="-1" w:firstLine="709"/>
        <w:jc w:val="both"/>
      </w:pPr>
      <w:r>
        <w:br w:type="page"/>
      </w:r>
      <w:bookmarkStart w:id="16" w:name="_Toc27752802"/>
      <w:r w:rsidR="00E92ECB">
        <w:lastRenderedPageBreak/>
        <w:t>3</w:t>
      </w:r>
      <w:r w:rsidR="008C2C01" w:rsidRPr="00675C01">
        <w:t xml:space="preserve"> </w:t>
      </w:r>
      <w:r w:rsidR="007F6BFB" w:rsidRPr="00675C01">
        <w:t xml:space="preserve">Работа с </w:t>
      </w:r>
      <w:r w:rsidR="00675C01">
        <w:t>пользователями</w:t>
      </w:r>
      <w:bookmarkEnd w:id="16"/>
    </w:p>
    <w:p w:rsidR="00085C9C" w:rsidRPr="00085C9C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17" w:name="_Toc27752803"/>
      <w:r>
        <w:t>3</w:t>
      </w:r>
      <w:r w:rsidR="00085C9C">
        <w:t>.1 Создание сотрудника</w:t>
      </w:r>
      <w:bookmarkEnd w:id="17"/>
    </w:p>
    <w:p w:rsidR="00675C01" w:rsidRPr="00DC403D" w:rsidRDefault="00675C01" w:rsidP="002B4C1D">
      <w:pPr>
        <w:spacing w:after="0" w:line="283" w:lineRule="auto"/>
        <w:ind w:left="0" w:right="-1" w:firstLine="709"/>
        <w:rPr>
          <w:szCs w:val="24"/>
        </w:rPr>
      </w:pPr>
      <w:r w:rsidRPr="00DC403D">
        <w:rPr>
          <w:szCs w:val="24"/>
        </w:rPr>
        <w:t xml:space="preserve">Для </w:t>
      </w:r>
      <w:r>
        <w:rPr>
          <w:szCs w:val="24"/>
        </w:rPr>
        <w:t>создания пользователя</w:t>
      </w:r>
      <w:r w:rsidRPr="00DC403D">
        <w:rPr>
          <w:szCs w:val="24"/>
        </w:rPr>
        <w:t xml:space="preserve"> необходимо выполнить следующие действия:</w:t>
      </w:r>
    </w:p>
    <w:p w:rsidR="00675C01" w:rsidRDefault="00675C01" w:rsidP="002B4C1D">
      <w:pPr>
        <w:pStyle w:val="a5"/>
        <w:numPr>
          <w:ilvl w:val="0"/>
          <w:numId w:val="14"/>
        </w:numPr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 w:rsidRPr="00DC403D">
        <w:rPr>
          <w:szCs w:val="24"/>
        </w:rPr>
        <w:t>Войти в Систему и осуществить переход в «Панель управления».</w:t>
      </w:r>
    </w:p>
    <w:p w:rsidR="00675C01" w:rsidRPr="00DC403D" w:rsidRDefault="00675C01" w:rsidP="002B4C1D">
      <w:pPr>
        <w:pStyle w:val="a5"/>
        <w:numPr>
          <w:ilvl w:val="0"/>
          <w:numId w:val="14"/>
        </w:numPr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 w:rsidRPr="00DC403D">
        <w:rPr>
          <w:szCs w:val="24"/>
        </w:rPr>
        <w:t>Перей</w:t>
      </w:r>
      <w:r>
        <w:rPr>
          <w:szCs w:val="24"/>
        </w:rPr>
        <w:t>ти</w:t>
      </w:r>
      <w:r w:rsidRPr="00DC403D">
        <w:rPr>
          <w:szCs w:val="24"/>
        </w:rPr>
        <w:t xml:space="preserve"> в раздел «Пользователи и Организации» (</w:t>
      </w:r>
      <w:r w:rsidR="00C44EDC">
        <w:t>см. рис.</w:t>
      </w:r>
      <w:r w:rsidR="0061062D">
        <w:rPr>
          <w:szCs w:val="24"/>
        </w:rPr>
        <w:t xml:space="preserve"> 3.1</w:t>
      </w:r>
      <w:r w:rsidR="00C44EDC">
        <w:rPr>
          <w:szCs w:val="24"/>
        </w:rPr>
        <w:t>).</w:t>
      </w:r>
      <w:r w:rsidRPr="00DC403D">
        <w:rPr>
          <w:szCs w:val="24"/>
        </w:rPr>
        <w:t xml:space="preserve"> </w:t>
      </w:r>
    </w:p>
    <w:p w:rsidR="00675C01" w:rsidRDefault="00675C01" w:rsidP="002B4C1D">
      <w:pPr>
        <w:pStyle w:val="a5"/>
        <w:numPr>
          <w:ilvl w:val="0"/>
          <w:numId w:val="14"/>
        </w:numPr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В открывшемся окне нажмите</w:t>
      </w:r>
      <w:r w:rsidRPr="00153E04">
        <w:rPr>
          <w:szCs w:val="24"/>
        </w:rPr>
        <w:t xml:space="preserve"> «Добавить» </w:t>
      </w:r>
      <w:r>
        <w:rPr>
          <w:szCs w:val="24"/>
        </w:rPr>
        <w:t>→</w:t>
      </w:r>
      <w:r w:rsidRPr="00312BDF">
        <w:rPr>
          <w:szCs w:val="24"/>
        </w:rPr>
        <w:t xml:space="preserve"> </w:t>
      </w:r>
      <w:r>
        <w:rPr>
          <w:szCs w:val="24"/>
        </w:rPr>
        <w:t>«Пользователь»</w:t>
      </w:r>
      <w:r w:rsidRPr="00153E04">
        <w:rPr>
          <w:szCs w:val="24"/>
        </w:rPr>
        <w:t>.</w:t>
      </w:r>
    </w:p>
    <w:p w:rsidR="000C6F2A" w:rsidRDefault="0091708C" w:rsidP="002B4C1D">
      <w:pPr>
        <w:keepNext/>
        <w:spacing w:line="283" w:lineRule="auto"/>
        <w:ind w:left="0" w:right="-1" w:firstLine="0"/>
        <w:jc w:val="center"/>
        <w:rPr>
          <w:noProof/>
          <w:szCs w:val="24"/>
        </w:rPr>
      </w:pPr>
      <w:r w:rsidRPr="009D3FCC">
        <w:rPr>
          <w:noProof/>
          <w:szCs w:val="24"/>
        </w:rPr>
        <w:drawing>
          <wp:inline distT="0" distB="0" distL="0" distR="0">
            <wp:extent cx="2940050" cy="2014220"/>
            <wp:effectExtent l="0" t="0" r="0" b="0"/>
            <wp:docPr id="12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3</w:t>
      </w:r>
      <w:r>
        <w:t xml:space="preserve">.1 – </w:t>
      </w:r>
      <w:r w:rsidRPr="0061062D">
        <w:t>Создание нового пользователя</w:t>
      </w:r>
    </w:p>
    <w:p w:rsidR="000C6F2A" w:rsidRDefault="000C6F2A" w:rsidP="002B4C1D">
      <w:pPr>
        <w:pStyle w:val="a5"/>
        <w:numPr>
          <w:ilvl w:val="0"/>
          <w:numId w:val="14"/>
        </w:numPr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t xml:space="preserve">На </w:t>
      </w:r>
      <w:r w:rsidRPr="001D4E8B">
        <w:rPr>
          <w:szCs w:val="24"/>
        </w:rPr>
        <w:t>экране</w:t>
      </w:r>
      <w:r>
        <w:t xml:space="preserve"> запустится форма</w:t>
      </w:r>
      <w:r w:rsidRPr="001C5851">
        <w:t xml:space="preserve"> создания </w:t>
      </w:r>
      <w:r>
        <w:rPr>
          <w:szCs w:val="24"/>
        </w:rPr>
        <w:t>нового пользователя</w:t>
      </w:r>
      <w:r w:rsidR="001D4E8B">
        <w:rPr>
          <w:szCs w:val="24"/>
        </w:rPr>
        <w:t xml:space="preserve"> (</w:t>
      </w:r>
      <w:r w:rsidR="00C44EDC">
        <w:t xml:space="preserve">см. рис. </w:t>
      </w:r>
      <w:r w:rsidR="00C44EDC">
        <w:rPr>
          <w:szCs w:val="24"/>
        </w:rPr>
        <w:t>3</w:t>
      </w:r>
      <w:r w:rsidR="0061062D">
        <w:rPr>
          <w:szCs w:val="24"/>
        </w:rPr>
        <w:t>.2</w:t>
      </w:r>
      <w:r w:rsidR="001D4E8B">
        <w:rPr>
          <w:szCs w:val="24"/>
        </w:rPr>
        <w:t>),</w:t>
      </w:r>
      <w:r>
        <w:rPr>
          <w:szCs w:val="24"/>
        </w:rPr>
        <w:t xml:space="preserve"> где необходимо заполнить </w:t>
      </w:r>
      <w:r w:rsidRPr="00153E04">
        <w:rPr>
          <w:szCs w:val="24"/>
        </w:rPr>
        <w:t>обязательные поля</w:t>
      </w:r>
      <w:r>
        <w:rPr>
          <w:szCs w:val="24"/>
        </w:rPr>
        <w:t>:</w:t>
      </w:r>
    </w:p>
    <w:p w:rsidR="000C6F2A" w:rsidRPr="000C6F2A" w:rsidRDefault="000C6F2A" w:rsidP="002B4C1D">
      <w:pPr>
        <w:pStyle w:val="a5"/>
        <w:numPr>
          <w:ilvl w:val="0"/>
          <w:numId w:val="15"/>
        </w:numPr>
        <w:spacing w:after="0" w:line="283" w:lineRule="auto"/>
        <w:ind w:left="0" w:right="-1" w:firstLine="709"/>
        <w:rPr>
          <w:szCs w:val="24"/>
        </w:rPr>
      </w:pPr>
      <w:r w:rsidRPr="000C6F2A">
        <w:rPr>
          <w:szCs w:val="24"/>
        </w:rPr>
        <w:t xml:space="preserve">Экранное имя – будущий логин пользователя, для авторизации в программе, вводится </w:t>
      </w:r>
      <w:r w:rsidR="00FF5240">
        <w:rPr>
          <w:szCs w:val="24"/>
        </w:rPr>
        <w:t xml:space="preserve">на </w:t>
      </w:r>
      <w:proofErr w:type="spellStart"/>
      <w:r w:rsidRPr="000C6F2A">
        <w:rPr>
          <w:szCs w:val="24"/>
        </w:rPr>
        <w:t>транслит</w:t>
      </w:r>
      <w:r w:rsidR="00FF5240">
        <w:rPr>
          <w:szCs w:val="24"/>
        </w:rPr>
        <w:t>е</w:t>
      </w:r>
      <w:proofErr w:type="spellEnd"/>
      <w:r w:rsidRPr="000C6F2A">
        <w:rPr>
          <w:szCs w:val="24"/>
        </w:rPr>
        <w:t>, возможно использование цифр;</w:t>
      </w:r>
    </w:p>
    <w:p w:rsidR="000C6F2A" w:rsidRDefault="0061062D" w:rsidP="002B4C1D">
      <w:pPr>
        <w:pStyle w:val="a5"/>
        <w:numPr>
          <w:ilvl w:val="0"/>
          <w:numId w:val="15"/>
        </w:numPr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Имя – имя пользователя;</w:t>
      </w:r>
    </w:p>
    <w:p w:rsidR="0061062D" w:rsidRPr="00FF5240" w:rsidRDefault="0061062D" w:rsidP="002B4C1D">
      <w:pPr>
        <w:pStyle w:val="a5"/>
        <w:numPr>
          <w:ilvl w:val="0"/>
          <w:numId w:val="15"/>
        </w:numPr>
        <w:spacing w:after="0" w:line="283" w:lineRule="auto"/>
        <w:ind w:left="0" w:right="-1" w:firstLine="709"/>
      </w:pPr>
      <w:r>
        <w:t>Адрес e-</w:t>
      </w:r>
      <w:proofErr w:type="spellStart"/>
      <w:r>
        <w:t>mail</w:t>
      </w:r>
      <w:proofErr w:type="spellEnd"/>
      <w:r>
        <w:t>.</w:t>
      </w:r>
    </w:p>
    <w:p w:rsidR="000C6F2A" w:rsidRDefault="000C6F2A" w:rsidP="002B4C1D">
      <w:pPr>
        <w:spacing w:line="283" w:lineRule="auto"/>
        <w:ind w:left="0" w:right="-1" w:firstLine="709"/>
        <w:rPr>
          <w:szCs w:val="24"/>
        </w:rPr>
      </w:pPr>
      <w:r>
        <w:rPr>
          <w:szCs w:val="24"/>
        </w:rPr>
        <w:t>Необязательными к заполнению являются поля:</w:t>
      </w:r>
    </w:p>
    <w:p w:rsidR="00FF5240" w:rsidRPr="00FF5240" w:rsidRDefault="00FF5240" w:rsidP="002B4C1D">
      <w:pPr>
        <w:pStyle w:val="a5"/>
        <w:numPr>
          <w:ilvl w:val="0"/>
          <w:numId w:val="16"/>
        </w:numPr>
        <w:spacing w:after="0" w:line="283" w:lineRule="auto"/>
        <w:ind w:left="0" w:right="-1" w:firstLine="709"/>
      </w:pPr>
      <w:r w:rsidRPr="00FF5240">
        <w:t>Фамилия;</w:t>
      </w:r>
    </w:p>
    <w:p w:rsidR="00FF5240" w:rsidRPr="00FF5240" w:rsidRDefault="00FF5240" w:rsidP="002B4C1D">
      <w:pPr>
        <w:pStyle w:val="a5"/>
        <w:numPr>
          <w:ilvl w:val="0"/>
          <w:numId w:val="16"/>
        </w:numPr>
        <w:spacing w:after="0" w:line="283" w:lineRule="auto"/>
        <w:ind w:left="0" w:right="-1" w:firstLine="709"/>
      </w:pPr>
      <w:r w:rsidRPr="00FF5240">
        <w:t>Отчество;</w:t>
      </w:r>
    </w:p>
    <w:p w:rsidR="00FF5240" w:rsidRPr="00FF5240" w:rsidRDefault="00FF5240" w:rsidP="002B4C1D">
      <w:pPr>
        <w:pStyle w:val="a5"/>
        <w:numPr>
          <w:ilvl w:val="0"/>
          <w:numId w:val="16"/>
        </w:numPr>
        <w:spacing w:after="0" w:line="283" w:lineRule="auto"/>
        <w:ind w:left="0" w:right="-1" w:firstLine="709"/>
      </w:pPr>
      <w:r w:rsidRPr="00FF5240">
        <w:t>День рождения;</w:t>
      </w:r>
    </w:p>
    <w:p w:rsidR="00FF5240" w:rsidRPr="00FF5240" w:rsidRDefault="00FF5240" w:rsidP="002B4C1D">
      <w:pPr>
        <w:pStyle w:val="a5"/>
        <w:numPr>
          <w:ilvl w:val="0"/>
          <w:numId w:val="16"/>
        </w:numPr>
        <w:spacing w:after="0" w:line="283" w:lineRule="auto"/>
        <w:ind w:left="0" w:right="-1" w:firstLine="709"/>
      </w:pPr>
      <w:r w:rsidRPr="00FF5240">
        <w:t>Пол;</w:t>
      </w:r>
    </w:p>
    <w:p w:rsidR="00FF5240" w:rsidRDefault="00FF5240" w:rsidP="002B4C1D">
      <w:pPr>
        <w:pStyle w:val="a5"/>
        <w:numPr>
          <w:ilvl w:val="0"/>
          <w:numId w:val="16"/>
        </w:numPr>
        <w:spacing w:after="0" w:line="283" w:lineRule="auto"/>
        <w:ind w:left="0" w:right="-1" w:firstLine="709"/>
      </w:pPr>
      <w:r w:rsidRPr="00FF5240">
        <w:t>Должность</w:t>
      </w:r>
      <w:r>
        <w:t>.</w:t>
      </w:r>
    </w:p>
    <w:p w:rsidR="001D4E8B" w:rsidRDefault="0091708C" w:rsidP="002B4C1D">
      <w:pPr>
        <w:keepNext/>
        <w:spacing w:after="0" w:line="283" w:lineRule="auto"/>
        <w:ind w:left="0" w:right="-1" w:firstLine="0"/>
        <w:jc w:val="center"/>
        <w:rPr>
          <w:noProof/>
        </w:rPr>
      </w:pPr>
      <w:r w:rsidRPr="00AE1BC4">
        <w:rPr>
          <w:noProof/>
        </w:rPr>
        <w:lastRenderedPageBreak/>
        <w:drawing>
          <wp:inline distT="0" distB="0" distL="0" distR="0">
            <wp:extent cx="4514215" cy="3715385"/>
            <wp:effectExtent l="0" t="0" r="0" b="0"/>
            <wp:docPr id="13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3</w:t>
      </w:r>
      <w:r>
        <w:t xml:space="preserve">.2 – </w:t>
      </w:r>
      <w:r w:rsidRPr="0061062D">
        <w:t>Окно создания нового пользователя</w:t>
      </w:r>
    </w:p>
    <w:p w:rsidR="003341F7" w:rsidRPr="00AA6E35" w:rsidRDefault="00FF5240" w:rsidP="002B4C1D">
      <w:pPr>
        <w:pStyle w:val="a5"/>
        <w:numPr>
          <w:ilvl w:val="0"/>
          <w:numId w:val="14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 xml:space="preserve">По завершении ввода </w:t>
      </w:r>
      <w:r w:rsidR="001D4E8B">
        <w:rPr>
          <w:szCs w:val="24"/>
        </w:rPr>
        <w:t>необходимо нажать</w:t>
      </w:r>
      <w:r w:rsidR="003341F7" w:rsidRPr="00153E04">
        <w:rPr>
          <w:szCs w:val="24"/>
        </w:rPr>
        <w:t xml:space="preserve"> «Сохранить» </w:t>
      </w:r>
      <w:r w:rsidR="001D4E8B">
        <w:rPr>
          <w:szCs w:val="24"/>
        </w:rPr>
        <w:t>и</w:t>
      </w:r>
      <w:r w:rsidR="0061062D">
        <w:rPr>
          <w:szCs w:val="24"/>
        </w:rPr>
        <w:t xml:space="preserve"> дождаться выполнения операции</w:t>
      </w:r>
      <w:r w:rsidR="001D4E8B">
        <w:t>.</w:t>
      </w:r>
    </w:p>
    <w:p w:rsidR="00AA6E35" w:rsidRPr="00153E04" w:rsidRDefault="00AA6E35" w:rsidP="002B4C1D">
      <w:pPr>
        <w:pStyle w:val="a5"/>
        <w:spacing w:after="0" w:line="283" w:lineRule="auto"/>
        <w:ind w:left="0" w:right="-1" w:firstLine="709"/>
        <w:rPr>
          <w:szCs w:val="24"/>
        </w:rPr>
      </w:pPr>
    </w:p>
    <w:p w:rsidR="003341F7" w:rsidRDefault="00E92ECB" w:rsidP="002B4C1D">
      <w:pPr>
        <w:pStyle w:val="2"/>
        <w:tabs>
          <w:tab w:val="left" w:pos="993"/>
        </w:tabs>
        <w:spacing w:line="283" w:lineRule="auto"/>
        <w:ind w:left="709" w:right="-1" w:firstLine="0"/>
        <w:jc w:val="both"/>
      </w:pPr>
      <w:bookmarkStart w:id="18" w:name="_Toc27752804"/>
      <w:r>
        <w:t xml:space="preserve">3.2 </w:t>
      </w:r>
      <w:r w:rsidR="001D4E8B" w:rsidRPr="001D4E8B">
        <w:t>Закрепление пользователя за организацией</w:t>
      </w:r>
      <w:bookmarkEnd w:id="18"/>
    </w:p>
    <w:p w:rsidR="001D4E8B" w:rsidRDefault="001D4E8B" w:rsidP="002B4C1D">
      <w:pPr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Для закрепления пользователя за организацией, в которой он осуществляет свою деятельность, необходимо:</w:t>
      </w:r>
    </w:p>
    <w:p w:rsidR="009F1244" w:rsidRPr="009F1244" w:rsidRDefault="001D4E8B" w:rsidP="002B4C1D">
      <w:pPr>
        <w:pStyle w:val="a5"/>
        <w:numPr>
          <w:ilvl w:val="0"/>
          <w:numId w:val="17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 w:rsidRPr="009F1244">
        <w:rPr>
          <w:szCs w:val="24"/>
        </w:rPr>
        <w:t xml:space="preserve">В окне создания пользователя перейти на вкладку </w:t>
      </w:r>
      <w:r w:rsidR="009F1244" w:rsidRPr="009F1244">
        <w:rPr>
          <w:szCs w:val="24"/>
        </w:rPr>
        <w:t xml:space="preserve">меню </w:t>
      </w:r>
      <w:r w:rsidRPr="009F1244">
        <w:rPr>
          <w:szCs w:val="24"/>
        </w:rPr>
        <w:t>«Организации»</w:t>
      </w:r>
      <w:r w:rsidR="009F1244" w:rsidRPr="009F1244">
        <w:rPr>
          <w:szCs w:val="24"/>
        </w:rPr>
        <w:t xml:space="preserve">, </w:t>
      </w:r>
      <w:r w:rsidR="009F1244">
        <w:t>которое расположено в правой части экрана и нажать «Выбрать» (</w:t>
      </w:r>
      <w:r w:rsidR="00C44EDC">
        <w:t>см. рис. 3</w:t>
      </w:r>
      <w:r w:rsidR="0061062D">
        <w:t>.3</w:t>
      </w:r>
      <w:r w:rsidR="009F1244">
        <w:t>).</w:t>
      </w:r>
    </w:p>
    <w:p w:rsidR="009F1244" w:rsidRDefault="0091708C" w:rsidP="002B4C1D">
      <w:pPr>
        <w:keepNext/>
        <w:spacing w:after="0" w:line="283" w:lineRule="auto"/>
        <w:ind w:left="0" w:right="-1" w:firstLine="0"/>
        <w:jc w:val="center"/>
        <w:rPr>
          <w:noProof/>
          <w:szCs w:val="24"/>
        </w:rPr>
      </w:pPr>
      <w:r w:rsidRPr="009D3FCC">
        <w:rPr>
          <w:noProof/>
          <w:szCs w:val="24"/>
        </w:rPr>
        <w:drawing>
          <wp:inline distT="0" distB="0" distL="0" distR="0">
            <wp:extent cx="4004945" cy="2048510"/>
            <wp:effectExtent l="0" t="0" r="0" b="0"/>
            <wp:docPr id="14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3</w:t>
      </w:r>
      <w:r>
        <w:t xml:space="preserve">.3 – </w:t>
      </w:r>
      <w:r w:rsidRPr="0061062D">
        <w:t>Закрепление пользователя за организацией</w:t>
      </w:r>
    </w:p>
    <w:p w:rsidR="009F1244" w:rsidRDefault="009F1244" w:rsidP="002B4C1D">
      <w:pPr>
        <w:spacing w:after="0" w:line="283" w:lineRule="auto"/>
        <w:ind w:left="0" w:right="-1" w:firstLine="709"/>
      </w:pPr>
      <w:r>
        <w:t>На экране отобразится окно выбора организации</w:t>
      </w:r>
      <w:r w:rsidR="00420B80">
        <w:t>, из перечня организаций, заведенных в системе. При необходимости поиска нужной организации, можно воспользоваться контекстным поиском.</w:t>
      </w:r>
    </w:p>
    <w:p w:rsidR="00420B80" w:rsidRDefault="0091708C" w:rsidP="002B4C1D">
      <w:pPr>
        <w:keepNext/>
        <w:spacing w:after="0" w:line="283" w:lineRule="auto"/>
        <w:ind w:left="0" w:right="-1" w:firstLine="0"/>
        <w:jc w:val="center"/>
        <w:rPr>
          <w:noProof/>
          <w:szCs w:val="24"/>
        </w:rPr>
      </w:pPr>
      <w:r w:rsidRPr="009D3FCC">
        <w:rPr>
          <w:noProof/>
          <w:szCs w:val="24"/>
        </w:rPr>
        <w:lastRenderedPageBreak/>
        <w:drawing>
          <wp:inline distT="0" distB="0" distL="0" distR="0">
            <wp:extent cx="5968919" cy="2581155"/>
            <wp:effectExtent l="0" t="0" r="635" b="0"/>
            <wp:docPr id="15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679" cy="2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2D" w:rsidRDefault="0061062D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3</w:t>
      </w:r>
      <w:r>
        <w:t xml:space="preserve">.4 – </w:t>
      </w:r>
      <w:r w:rsidRPr="0061062D">
        <w:t>Окно выбора организации</w:t>
      </w:r>
    </w:p>
    <w:p w:rsidR="003341F7" w:rsidRDefault="00420B80" w:rsidP="002B4C1D">
      <w:pPr>
        <w:pStyle w:val="a5"/>
        <w:numPr>
          <w:ilvl w:val="0"/>
          <w:numId w:val="17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 w:rsidRPr="00420B80">
        <w:rPr>
          <w:szCs w:val="24"/>
        </w:rPr>
        <w:t>Нажать «Выбрать» напротив нужной организации.</w:t>
      </w:r>
      <w:r>
        <w:rPr>
          <w:szCs w:val="24"/>
        </w:rPr>
        <w:t xml:space="preserve"> </w:t>
      </w:r>
      <w:r w:rsidR="003341F7" w:rsidRPr="00420B80">
        <w:rPr>
          <w:szCs w:val="24"/>
        </w:rPr>
        <w:t xml:space="preserve">Если пользователь состоит в нескольких организациях, </w:t>
      </w:r>
      <w:r>
        <w:rPr>
          <w:szCs w:val="24"/>
        </w:rPr>
        <w:t>то действия по выбору организации нужно повторить, пока пользователь не будет включен в перечень требуемых организаций.</w:t>
      </w:r>
    </w:p>
    <w:p w:rsidR="00420B80" w:rsidRPr="00B56F32" w:rsidRDefault="00420B80" w:rsidP="002B4C1D">
      <w:pPr>
        <w:pStyle w:val="a5"/>
        <w:numPr>
          <w:ilvl w:val="0"/>
          <w:numId w:val="17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По завершении операции нужно нажать</w:t>
      </w:r>
      <w:r w:rsidRPr="00153E04">
        <w:rPr>
          <w:szCs w:val="24"/>
        </w:rPr>
        <w:t xml:space="preserve"> «Сохранить» </w:t>
      </w:r>
      <w:r>
        <w:rPr>
          <w:szCs w:val="24"/>
        </w:rPr>
        <w:t>и дождаться выполнения о</w:t>
      </w:r>
      <w:r w:rsidR="0061062D">
        <w:rPr>
          <w:szCs w:val="24"/>
        </w:rPr>
        <w:t>перации</w:t>
      </w:r>
      <w:r>
        <w:t>.</w:t>
      </w:r>
    </w:p>
    <w:p w:rsidR="00B56F32" w:rsidRPr="00B56F32" w:rsidRDefault="00B56F32" w:rsidP="002B4C1D">
      <w:p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Закрепление пользователя за организацией можно осуществлять также через карточку пользователя в режиме редактирования.</w:t>
      </w:r>
    </w:p>
    <w:p w:rsidR="00085C9C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19" w:name="_Toc27752805"/>
      <w:r>
        <w:t>3</w:t>
      </w:r>
      <w:r w:rsidR="00085C9C">
        <w:t>.</w:t>
      </w:r>
      <w:r w:rsidR="00AA6E35">
        <w:t>3</w:t>
      </w:r>
      <w:r w:rsidR="00085C9C">
        <w:t xml:space="preserve"> </w:t>
      </w:r>
      <w:r w:rsidR="00684064">
        <w:t xml:space="preserve">Поиск </w:t>
      </w:r>
      <w:r w:rsidR="00AA6E35">
        <w:t>пользователя</w:t>
      </w:r>
      <w:bookmarkEnd w:id="19"/>
    </w:p>
    <w:p w:rsidR="00256FEE" w:rsidRPr="00256FEE" w:rsidRDefault="00256FEE" w:rsidP="002B4C1D">
      <w:pPr>
        <w:spacing w:before="120" w:after="120" w:line="283" w:lineRule="auto"/>
        <w:ind w:left="0" w:right="-1" w:firstLine="709"/>
      </w:pPr>
      <w:r w:rsidRPr="00256FEE">
        <w:t xml:space="preserve">На вкладке «Все пользователи» в разделе «Пользователи и Организации» представлена таблица с перечнем заведенных в Системе пользователей </w:t>
      </w:r>
      <w:r w:rsidR="00C44EDC">
        <w:t>(см. рис. 3</w:t>
      </w:r>
      <w:r w:rsidR="002B0A95">
        <w:t>.5</w:t>
      </w:r>
      <w:r w:rsidRPr="00256FEE">
        <w:t>).</w:t>
      </w:r>
    </w:p>
    <w:p w:rsidR="00256FEE" w:rsidRDefault="0091708C" w:rsidP="002B4C1D">
      <w:pPr>
        <w:keepNext/>
        <w:spacing w:line="283" w:lineRule="auto"/>
        <w:ind w:left="0" w:right="-1" w:firstLine="0"/>
        <w:jc w:val="center"/>
        <w:rPr>
          <w:noProof/>
        </w:rPr>
      </w:pPr>
      <w:r w:rsidRPr="00AE1BC4">
        <w:rPr>
          <w:noProof/>
        </w:rPr>
        <w:drawing>
          <wp:inline distT="0" distB="0" distL="0" distR="0">
            <wp:extent cx="5877261" cy="2048719"/>
            <wp:effectExtent l="0" t="0" r="3175" b="0"/>
            <wp:docPr id="16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0" r="2252" b="3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05" cy="20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95" w:rsidRDefault="002B0A95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C44EDC">
        <w:t>3</w:t>
      </w:r>
      <w:r>
        <w:t xml:space="preserve">.5 – </w:t>
      </w:r>
      <w:r w:rsidRPr="002B0A95">
        <w:t>Список созданных пользователей в Системе</w:t>
      </w:r>
    </w:p>
    <w:p w:rsidR="00256FEE" w:rsidRPr="001C5851" w:rsidRDefault="00256FEE" w:rsidP="002B4C1D">
      <w:pPr>
        <w:spacing w:after="0" w:line="283" w:lineRule="auto"/>
        <w:ind w:left="0" w:right="-1" w:firstLine="709"/>
      </w:pPr>
      <w:r w:rsidRPr="001C5851">
        <w:t>Таблица содержит следующие поля:</w:t>
      </w:r>
    </w:p>
    <w:p w:rsidR="00256FEE" w:rsidRPr="004228A6" w:rsidRDefault="00256FEE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Имя пользователя</w:t>
      </w:r>
      <w:r w:rsidRPr="004228A6">
        <w:t>;</w:t>
      </w:r>
    </w:p>
    <w:p w:rsidR="00256FEE" w:rsidRDefault="00256FEE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Фамилия пользователя;</w:t>
      </w:r>
    </w:p>
    <w:p w:rsidR="00256FEE" w:rsidRDefault="00256FEE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Экранное имя (логин);</w:t>
      </w:r>
    </w:p>
    <w:p w:rsidR="00256FEE" w:rsidRDefault="00256FEE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Должность;</w:t>
      </w:r>
    </w:p>
    <w:p w:rsidR="00256FEE" w:rsidRDefault="00256FEE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lastRenderedPageBreak/>
        <w:t>Организации;</w:t>
      </w:r>
    </w:p>
    <w:p w:rsidR="00256FEE" w:rsidRDefault="00256FEE" w:rsidP="002B4C1D">
      <w:pPr>
        <w:pStyle w:val="a5"/>
        <w:numPr>
          <w:ilvl w:val="0"/>
          <w:numId w:val="12"/>
        </w:numPr>
        <w:spacing w:after="0" w:line="283" w:lineRule="auto"/>
        <w:ind w:left="0" w:right="-1" w:firstLine="709"/>
      </w:pPr>
      <w:r>
        <w:t>Группы пользователей.</w:t>
      </w:r>
    </w:p>
    <w:p w:rsidR="00256FEE" w:rsidRDefault="00256FEE" w:rsidP="002B4C1D">
      <w:pPr>
        <w:spacing w:after="0" w:line="283" w:lineRule="auto"/>
        <w:ind w:left="0" w:right="-1" w:firstLine="709"/>
      </w:pPr>
      <w:r w:rsidRPr="001C5851">
        <w:t xml:space="preserve">Таблица с перечнем </w:t>
      </w:r>
      <w:r>
        <w:t>организаций</w:t>
      </w:r>
      <w:r w:rsidRPr="001C5851">
        <w:t xml:space="preserve"> может быть отсортирована по </w:t>
      </w:r>
      <w:r>
        <w:t>полям Имя, Фамилия, Экранное имя, Должность</w:t>
      </w:r>
      <w:r w:rsidRPr="001C5851">
        <w:t>. Для этого нужно щелкнуть левой кнопкой мыши по названию параметра в заголовке таблицы.</w:t>
      </w:r>
    </w:p>
    <w:p w:rsidR="00256FEE" w:rsidRDefault="00256FEE" w:rsidP="002B4C1D">
      <w:pPr>
        <w:spacing w:after="0" w:line="283" w:lineRule="auto"/>
        <w:ind w:left="0" w:right="-1" w:firstLine="709"/>
      </w:pPr>
      <w:r w:rsidRPr="009410A3">
        <w:t xml:space="preserve">В случае если в </w:t>
      </w:r>
      <w:r>
        <w:t>таблице с перечнем организаций</w:t>
      </w:r>
      <w:r w:rsidRPr="009410A3">
        <w:t xml:space="preserve"> содержится большое количество </w:t>
      </w:r>
      <w:r>
        <w:t>записей</w:t>
      </w:r>
      <w:r w:rsidRPr="009410A3">
        <w:t>, что усло</w:t>
      </w:r>
      <w:r>
        <w:t>жняет визуальный поиск пользователя</w:t>
      </w:r>
      <w:r w:rsidRPr="009410A3">
        <w:t xml:space="preserve">, следует воспользоваться </w:t>
      </w:r>
      <w:r>
        <w:t>поиском</w:t>
      </w:r>
      <w:r w:rsidRPr="009410A3">
        <w:t>.</w:t>
      </w:r>
    </w:p>
    <w:p w:rsidR="00256FEE" w:rsidRPr="009410A3" w:rsidRDefault="00256FEE" w:rsidP="002B4C1D">
      <w:pPr>
        <w:spacing w:after="0" w:line="283" w:lineRule="auto"/>
        <w:ind w:left="0" w:right="-1" w:firstLine="709"/>
      </w:pPr>
      <w:r>
        <w:t xml:space="preserve">Для поиска необходимо в поле поиска, расположенном на странице справа над таблицей, ввести </w:t>
      </w:r>
      <w:r w:rsidR="001563A9">
        <w:t>реквизиты пользователя</w:t>
      </w:r>
      <w:r w:rsidR="002B0A95">
        <w:t xml:space="preserve"> и нажать кнопку «Поиск».</w:t>
      </w:r>
    </w:p>
    <w:p w:rsidR="00256FEE" w:rsidRPr="0013393B" w:rsidRDefault="0013393B" w:rsidP="002B4C1D">
      <w:pPr>
        <w:spacing w:after="0" w:line="283" w:lineRule="auto"/>
        <w:ind w:left="0" w:right="-1" w:firstLine="709"/>
      </w:pPr>
      <w:r w:rsidRPr="0013393B">
        <w:t>Для удобства работы с таблицей в ней по умолчанию представлены только активные пользователи, для просмотра отключенных пользователей необходимо под стройкой поиска из выпадающего списка «</w:t>
      </w:r>
      <w:r w:rsidR="002B0A95">
        <w:t>Показать» выбрать «Неактивный»</w:t>
      </w:r>
    </w:p>
    <w:p w:rsidR="00256FEE" w:rsidRPr="00AD3838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20" w:name="_Toc27752806"/>
      <w:r>
        <w:t>3</w:t>
      </w:r>
      <w:r w:rsidR="00AD3838">
        <w:t xml:space="preserve">.4 Просмотр </w:t>
      </w:r>
      <w:r w:rsidR="00E06496">
        <w:t xml:space="preserve">и редактирование </w:t>
      </w:r>
      <w:r w:rsidR="00AD3838">
        <w:t>карточки пользователя</w:t>
      </w:r>
      <w:bookmarkEnd w:id="20"/>
    </w:p>
    <w:p w:rsidR="001B513F" w:rsidRDefault="00085C9C" w:rsidP="002B4C1D">
      <w:pPr>
        <w:spacing w:after="0" w:line="283" w:lineRule="auto"/>
        <w:ind w:left="0" w:right="-1" w:firstLine="709"/>
      </w:pPr>
      <w:r>
        <w:rPr>
          <w:szCs w:val="24"/>
        </w:rPr>
        <w:t xml:space="preserve">Для того чтобы </w:t>
      </w:r>
      <w:r w:rsidR="00B47510">
        <w:rPr>
          <w:szCs w:val="24"/>
        </w:rPr>
        <w:t>просмотреть карточку</w:t>
      </w:r>
      <w:r w:rsidR="00E06496">
        <w:rPr>
          <w:szCs w:val="24"/>
        </w:rPr>
        <w:t xml:space="preserve"> пользователя и произвести редактирование данных</w:t>
      </w:r>
      <w:r w:rsidR="001B513F">
        <w:rPr>
          <w:szCs w:val="24"/>
        </w:rPr>
        <w:t xml:space="preserve"> </w:t>
      </w:r>
      <w:r w:rsidR="001B513F" w:rsidRPr="001C5851">
        <w:t>необходимо выполнить следующие действия:</w:t>
      </w:r>
    </w:p>
    <w:p w:rsidR="00E06496" w:rsidRDefault="00E06496" w:rsidP="002B4C1D">
      <w:pPr>
        <w:pStyle w:val="a5"/>
        <w:numPr>
          <w:ilvl w:val="0"/>
          <w:numId w:val="18"/>
        </w:numPr>
        <w:tabs>
          <w:tab w:val="left" w:pos="993"/>
        </w:tabs>
        <w:spacing w:after="0" w:line="283" w:lineRule="auto"/>
        <w:ind w:left="0" w:right="-1" w:firstLine="709"/>
      </w:pPr>
      <w:r>
        <w:t>Осуществить поиск пользователя.</w:t>
      </w:r>
    </w:p>
    <w:p w:rsidR="00E06496" w:rsidRDefault="00E06496" w:rsidP="002B4C1D">
      <w:pPr>
        <w:pStyle w:val="a5"/>
        <w:numPr>
          <w:ilvl w:val="0"/>
          <w:numId w:val="18"/>
        </w:numPr>
        <w:tabs>
          <w:tab w:val="left" w:pos="993"/>
        </w:tabs>
        <w:spacing w:after="0" w:line="283" w:lineRule="auto"/>
        <w:ind w:left="0" w:right="-1" w:firstLine="709"/>
      </w:pPr>
      <w:r>
        <w:t xml:space="preserve">Напротив, найденного пользователя нажать кнопку «Действия» и </w:t>
      </w:r>
      <w:r>
        <w:rPr>
          <w:szCs w:val="24"/>
        </w:rPr>
        <w:t>из всплывающего диалогового окна</w:t>
      </w:r>
      <w:r>
        <w:t xml:space="preserve"> выбрать «Изменить» (</w:t>
      </w:r>
      <w:r w:rsidR="00147978">
        <w:t>см. рис. 3</w:t>
      </w:r>
      <w:r w:rsidR="002B0A95">
        <w:t>.6)</w:t>
      </w:r>
    </w:p>
    <w:p w:rsidR="00E06496" w:rsidRDefault="0091708C" w:rsidP="002B4C1D">
      <w:pPr>
        <w:keepNext/>
        <w:spacing w:after="0" w:line="283" w:lineRule="auto"/>
        <w:ind w:left="0" w:right="-1" w:firstLine="0"/>
        <w:jc w:val="center"/>
        <w:rPr>
          <w:noProof/>
        </w:rPr>
      </w:pPr>
      <w:r w:rsidRPr="00AE1BC4">
        <w:rPr>
          <w:noProof/>
        </w:rPr>
        <w:drawing>
          <wp:inline distT="0" distB="0" distL="0" distR="0">
            <wp:extent cx="2945092" cy="960698"/>
            <wp:effectExtent l="0" t="0" r="1905" b="5080"/>
            <wp:docPr id="17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47" cy="96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95" w:rsidRDefault="002B0A95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147978">
        <w:t>3</w:t>
      </w:r>
      <w:r>
        <w:t xml:space="preserve">.6 – </w:t>
      </w:r>
      <w:r w:rsidRPr="002B0A95">
        <w:t>Диалоговое окно - доступные действия с пользователем</w:t>
      </w:r>
    </w:p>
    <w:p w:rsidR="00E06496" w:rsidRDefault="00E06496" w:rsidP="002B4C1D">
      <w:pPr>
        <w:pStyle w:val="a5"/>
        <w:numPr>
          <w:ilvl w:val="0"/>
          <w:numId w:val="18"/>
        </w:numPr>
        <w:tabs>
          <w:tab w:val="left" w:pos="993"/>
        </w:tabs>
        <w:spacing w:after="0" w:line="283" w:lineRule="auto"/>
        <w:ind w:left="0" w:right="-1" w:firstLine="709"/>
      </w:pPr>
      <w:r>
        <w:t xml:space="preserve">Запись откроется в режиме редактирования, </w:t>
      </w:r>
      <w:r w:rsidR="00A7463A">
        <w:t>где,</w:t>
      </w:r>
      <w:r>
        <w:t xml:space="preserve"> перемещаясь по меню (</w:t>
      </w:r>
      <w:r w:rsidR="00147978">
        <w:t>см. рис. 3</w:t>
      </w:r>
      <w:r w:rsidR="002B0A95">
        <w:t>.7</w:t>
      </w:r>
      <w:r>
        <w:t xml:space="preserve">), которое расположено в правой части экрана, </w:t>
      </w:r>
      <w:r>
        <w:rPr>
          <w:szCs w:val="24"/>
        </w:rPr>
        <w:t>можно просмотреть данные о пользователе и в случае необходимости отредактировать их</w:t>
      </w:r>
      <w:r>
        <w:t>.</w:t>
      </w:r>
      <w:r w:rsidR="002B4699">
        <w:t xml:space="preserve"> </w:t>
      </w:r>
    </w:p>
    <w:p w:rsidR="002B4699" w:rsidRDefault="002B4699" w:rsidP="002B4C1D">
      <w:pPr>
        <w:pStyle w:val="a5"/>
        <w:numPr>
          <w:ilvl w:val="0"/>
          <w:numId w:val="18"/>
        </w:numPr>
        <w:tabs>
          <w:tab w:val="left" w:pos="993"/>
        </w:tabs>
        <w:spacing w:after="0" w:line="283" w:lineRule="auto"/>
        <w:ind w:left="0" w:right="-1" w:firstLine="709"/>
      </w:pPr>
      <w:r>
        <w:t>По завершении редактирования необходимо нажать «Сохранить» для сохранения данных, либо «Отмена» для возврата к списку организаций без сохранения.</w:t>
      </w:r>
    </w:p>
    <w:p w:rsidR="002B4699" w:rsidRDefault="002B4699" w:rsidP="002B4C1D">
      <w:pPr>
        <w:tabs>
          <w:tab w:val="left" w:pos="993"/>
        </w:tabs>
        <w:spacing w:after="0" w:line="283" w:lineRule="auto"/>
        <w:ind w:left="0" w:right="-1" w:firstLine="709"/>
      </w:pPr>
    </w:p>
    <w:p w:rsidR="002B4699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  <w:szCs w:val="24"/>
        </w:rPr>
      </w:pPr>
      <w:r w:rsidRPr="009D3FCC">
        <w:rPr>
          <w:noProof/>
          <w:szCs w:val="24"/>
        </w:rPr>
        <w:lastRenderedPageBreak/>
        <w:drawing>
          <wp:inline distT="0" distB="0" distL="0" distR="0">
            <wp:extent cx="4673537" cy="4305783"/>
            <wp:effectExtent l="0" t="0" r="635" b="0"/>
            <wp:docPr id="18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00" cy="43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95" w:rsidRDefault="002B0A95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7B0D29">
        <w:t>3</w:t>
      </w:r>
      <w:r>
        <w:t xml:space="preserve">.7 – </w:t>
      </w:r>
      <w:r w:rsidRPr="002B0A95">
        <w:t>Карточка пользователя</w:t>
      </w:r>
    </w:p>
    <w:p w:rsidR="007A6E2B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21" w:name="_Toc27752807"/>
      <w:r>
        <w:t>3</w:t>
      </w:r>
      <w:r w:rsidR="007A6E2B">
        <w:t>.</w:t>
      </w:r>
      <w:r w:rsidR="00C41509">
        <w:t>5</w:t>
      </w:r>
      <w:r w:rsidR="007A6E2B">
        <w:t xml:space="preserve"> Назначение пароля сотруднику</w:t>
      </w:r>
      <w:bookmarkEnd w:id="21"/>
    </w:p>
    <w:p w:rsidR="007A6E2B" w:rsidRDefault="007A6E2B" w:rsidP="002B4C1D">
      <w:pPr>
        <w:spacing w:after="0" w:line="283" w:lineRule="auto"/>
        <w:ind w:left="0" w:right="-1" w:firstLine="709"/>
      </w:pPr>
      <w:r w:rsidRPr="001C5851">
        <w:t xml:space="preserve">Для </w:t>
      </w:r>
      <w:r>
        <w:t xml:space="preserve">назначения пароля </w:t>
      </w:r>
      <w:r w:rsidR="002B4699">
        <w:t xml:space="preserve">пользователю </w:t>
      </w:r>
      <w:r w:rsidRPr="001C5851">
        <w:t>необходимо выполнить следующие действия</w:t>
      </w:r>
      <w:r>
        <w:t>:</w:t>
      </w:r>
    </w:p>
    <w:p w:rsidR="007A6E2B" w:rsidRPr="007A6E2B" w:rsidRDefault="007A6E2B" w:rsidP="002B4C1D">
      <w:pPr>
        <w:pStyle w:val="a5"/>
        <w:numPr>
          <w:ilvl w:val="0"/>
          <w:numId w:val="6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t xml:space="preserve">Осуществить поиск нужного сотрудника и </w:t>
      </w:r>
      <w:r w:rsidR="00270EF8">
        <w:t>перейти</w:t>
      </w:r>
      <w:r>
        <w:t xml:space="preserve"> в его карточку. </w:t>
      </w:r>
    </w:p>
    <w:p w:rsidR="00270EF8" w:rsidRDefault="007A6E2B" w:rsidP="002B4C1D">
      <w:pPr>
        <w:pStyle w:val="a5"/>
        <w:numPr>
          <w:ilvl w:val="0"/>
          <w:numId w:val="6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t xml:space="preserve">В </w:t>
      </w:r>
      <w:r w:rsidR="002B4699">
        <w:t>блоке меню</w:t>
      </w:r>
      <w:r>
        <w:t xml:space="preserve"> </w:t>
      </w:r>
      <w:r w:rsidR="00270EF8">
        <w:t>«</w:t>
      </w:r>
      <w:r>
        <w:t>Информация о пользователе</w:t>
      </w:r>
      <w:r w:rsidR="00270EF8">
        <w:t>»</w:t>
      </w:r>
      <w:r w:rsidR="002B4699">
        <w:t xml:space="preserve"> в карточке пользователя</w:t>
      </w:r>
      <w:r>
        <w:t xml:space="preserve"> кликнуть </w:t>
      </w:r>
      <w:r w:rsidRPr="007A6E2B">
        <w:rPr>
          <w:szCs w:val="24"/>
        </w:rPr>
        <w:t xml:space="preserve">«Пароль». </w:t>
      </w:r>
    </w:p>
    <w:p w:rsidR="00270EF8" w:rsidRDefault="00270EF8" w:rsidP="002B4C1D">
      <w:pPr>
        <w:pStyle w:val="a5"/>
        <w:numPr>
          <w:ilvl w:val="0"/>
          <w:numId w:val="6"/>
        </w:numPr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В открывшемся окне произвести назначение пароля</w:t>
      </w:r>
      <w:r w:rsidR="007A6E2B" w:rsidRPr="007A6E2B">
        <w:rPr>
          <w:szCs w:val="24"/>
        </w:rPr>
        <w:t xml:space="preserve"> сотруднику (</w:t>
      </w:r>
      <w:r w:rsidR="007B0D29">
        <w:t>см. рис. 3</w:t>
      </w:r>
      <w:r w:rsidR="002B0A95">
        <w:rPr>
          <w:szCs w:val="24"/>
        </w:rPr>
        <w:t>.8</w:t>
      </w:r>
      <w:r w:rsidR="007A6E2B" w:rsidRPr="007A6E2B">
        <w:rPr>
          <w:szCs w:val="24"/>
        </w:rPr>
        <w:t xml:space="preserve">). </w:t>
      </w:r>
    </w:p>
    <w:p w:rsidR="007A6E2B" w:rsidRDefault="007A6E2B" w:rsidP="002B4C1D">
      <w:pPr>
        <w:pStyle w:val="a5"/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 w:rsidRPr="007A6E2B">
        <w:rPr>
          <w:szCs w:val="24"/>
        </w:rPr>
        <w:t xml:space="preserve">Если </w:t>
      </w:r>
      <w:r w:rsidR="00270EF8">
        <w:rPr>
          <w:szCs w:val="24"/>
        </w:rPr>
        <w:t>поставить</w:t>
      </w:r>
      <w:r w:rsidRPr="007A6E2B">
        <w:rPr>
          <w:szCs w:val="24"/>
        </w:rPr>
        <w:t xml:space="preserve"> галочку «Требуется обнуление пароля», то при первом входе в систему созданного </w:t>
      </w:r>
      <w:r w:rsidR="002B4699">
        <w:rPr>
          <w:szCs w:val="24"/>
        </w:rPr>
        <w:t>пользователя</w:t>
      </w:r>
      <w:r w:rsidRPr="007A6E2B">
        <w:rPr>
          <w:szCs w:val="24"/>
        </w:rPr>
        <w:t xml:space="preserve"> ему будет предлож</w:t>
      </w:r>
      <w:r w:rsidR="002B4699">
        <w:rPr>
          <w:szCs w:val="24"/>
        </w:rPr>
        <w:t>ено ввести новый пароль, если</w:t>
      </w:r>
      <w:r w:rsidRPr="007A6E2B">
        <w:rPr>
          <w:szCs w:val="24"/>
        </w:rPr>
        <w:t xml:space="preserve"> </w:t>
      </w:r>
      <w:r w:rsidR="00270EF8">
        <w:rPr>
          <w:szCs w:val="24"/>
        </w:rPr>
        <w:t>чек-бок не будет активирован</w:t>
      </w:r>
      <w:r w:rsidRPr="007A6E2B">
        <w:rPr>
          <w:szCs w:val="24"/>
        </w:rPr>
        <w:t>, то сотрудник будет заходить в систему с назначенным паролем.</w:t>
      </w:r>
    </w:p>
    <w:p w:rsidR="00B56F32" w:rsidRPr="007A6E2B" w:rsidRDefault="00B56F32" w:rsidP="002B4C1D">
      <w:pPr>
        <w:pStyle w:val="a5"/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 w:rsidRPr="00B56F32">
        <w:rPr>
          <w:szCs w:val="24"/>
        </w:rPr>
        <w:t>4.</w:t>
      </w:r>
      <w:r w:rsidRPr="00B56F32">
        <w:rPr>
          <w:szCs w:val="24"/>
        </w:rPr>
        <w:tab/>
        <w:t xml:space="preserve">По завершении </w:t>
      </w:r>
      <w:r>
        <w:rPr>
          <w:szCs w:val="24"/>
        </w:rPr>
        <w:t>внесения изменений</w:t>
      </w:r>
      <w:r w:rsidRPr="00B56F32">
        <w:rPr>
          <w:szCs w:val="24"/>
        </w:rPr>
        <w:t xml:space="preserve"> необходимо нажать «Сохранить» для сохранения данных, либо «Отмена» для возврата к списку организаций без сохранения.</w:t>
      </w:r>
    </w:p>
    <w:p w:rsidR="00B56F32" w:rsidRDefault="0091708C" w:rsidP="002B4C1D">
      <w:pPr>
        <w:keepNext/>
        <w:spacing w:line="283" w:lineRule="auto"/>
        <w:ind w:left="0" w:right="-1" w:firstLine="0"/>
        <w:jc w:val="center"/>
        <w:rPr>
          <w:noProof/>
          <w:szCs w:val="24"/>
        </w:rPr>
      </w:pPr>
      <w:r w:rsidRPr="009D3FCC">
        <w:rPr>
          <w:noProof/>
          <w:szCs w:val="24"/>
        </w:rPr>
        <w:lastRenderedPageBreak/>
        <w:drawing>
          <wp:inline distT="0" distB="0" distL="0" distR="0">
            <wp:extent cx="4305935" cy="2916555"/>
            <wp:effectExtent l="0" t="0" r="0" b="0"/>
            <wp:docPr id="19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95" w:rsidRDefault="002B0A95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7B0D29">
        <w:t>3</w:t>
      </w:r>
      <w:r>
        <w:t xml:space="preserve">.8 – </w:t>
      </w:r>
      <w:r w:rsidRPr="002B0A95">
        <w:t>Окно назначения пароля пользователю</w:t>
      </w:r>
    </w:p>
    <w:p w:rsidR="00745CA3" w:rsidRPr="00745CA3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22" w:name="_Toc27752808"/>
      <w:r>
        <w:t>3</w:t>
      </w:r>
      <w:r w:rsidR="00745CA3">
        <w:t>.</w:t>
      </w:r>
      <w:r w:rsidR="00C41509">
        <w:t>6</w:t>
      </w:r>
      <w:r w:rsidR="00745CA3">
        <w:t xml:space="preserve"> Назначение ролей пользователю</w:t>
      </w:r>
      <w:bookmarkEnd w:id="22"/>
    </w:p>
    <w:p w:rsidR="00745CA3" w:rsidRDefault="00745CA3" w:rsidP="002B4C1D">
      <w:pPr>
        <w:spacing w:after="0" w:line="283" w:lineRule="auto"/>
        <w:ind w:left="0" w:right="-1" w:firstLine="709"/>
      </w:pPr>
      <w:r w:rsidRPr="001C5851">
        <w:t xml:space="preserve">Для </w:t>
      </w:r>
      <w:r>
        <w:t xml:space="preserve">назначения роли </w:t>
      </w:r>
      <w:r w:rsidR="00B56F32">
        <w:t xml:space="preserve">пользователю </w:t>
      </w:r>
      <w:r w:rsidRPr="001C5851">
        <w:t>необходимо выполнить следующие действия:</w:t>
      </w:r>
    </w:p>
    <w:p w:rsidR="00270EF8" w:rsidRDefault="00270EF8" w:rsidP="002B4C1D">
      <w:pPr>
        <w:pStyle w:val="a5"/>
        <w:numPr>
          <w:ilvl w:val="0"/>
          <w:numId w:val="7"/>
        </w:numPr>
        <w:tabs>
          <w:tab w:val="left" w:pos="851"/>
        </w:tabs>
        <w:spacing w:after="0" w:line="283" w:lineRule="auto"/>
        <w:ind w:left="0" w:right="-1" w:firstLine="709"/>
      </w:pPr>
      <w:r>
        <w:t xml:space="preserve">Осуществить поиск нужного сотрудника и перейти в его карточку. </w:t>
      </w:r>
    </w:p>
    <w:p w:rsidR="007A6E2B" w:rsidRPr="00270EF8" w:rsidRDefault="00270EF8" w:rsidP="002B4C1D">
      <w:pPr>
        <w:pStyle w:val="a5"/>
        <w:numPr>
          <w:ilvl w:val="0"/>
          <w:numId w:val="7"/>
        </w:numPr>
        <w:tabs>
          <w:tab w:val="left" w:pos="851"/>
        </w:tabs>
        <w:spacing w:after="0" w:line="283" w:lineRule="auto"/>
        <w:ind w:left="0" w:right="-1" w:firstLine="709"/>
      </w:pPr>
      <w:r>
        <w:t>В разделе</w:t>
      </w:r>
      <w:r w:rsidR="00B56F32">
        <w:t xml:space="preserve"> меню</w:t>
      </w:r>
      <w:r>
        <w:t xml:space="preserve"> «Информация о пользователе» </w:t>
      </w:r>
      <w:r w:rsidR="00B56F32">
        <w:t>в карточке пользователя кликнуть</w:t>
      </w:r>
      <w:r>
        <w:t xml:space="preserve"> </w:t>
      </w:r>
      <w:r w:rsidRPr="00270EF8">
        <w:rPr>
          <w:szCs w:val="24"/>
        </w:rPr>
        <w:t>«</w:t>
      </w:r>
      <w:r>
        <w:rPr>
          <w:szCs w:val="24"/>
        </w:rPr>
        <w:t>Роли</w:t>
      </w:r>
      <w:r w:rsidRPr="00270EF8">
        <w:rPr>
          <w:szCs w:val="24"/>
        </w:rPr>
        <w:t>».</w:t>
      </w:r>
      <w:r>
        <w:rPr>
          <w:szCs w:val="24"/>
        </w:rPr>
        <w:t xml:space="preserve"> </w:t>
      </w:r>
    </w:p>
    <w:p w:rsidR="00124D0D" w:rsidRDefault="00270EF8" w:rsidP="002B4C1D">
      <w:pPr>
        <w:pStyle w:val="a5"/>
        <w:numPr>
          <w:ilvl w:val="0"/>
          <w:numId w:val="7"/>
        </w:numPr>
        <w:tabs>
          <w:tab w:val="left" w:pos="851"/>
        </w:tabs>
        <w:spacing w:after="0" w:line="283" w:lineRule="auto"/>
        <w:ind w:left="0" w:right="-1" w:firstLine="709"/>
      </w:pPr>
      <w:r>
        <w:t>В открывшемся окне</w:t>
      </w:r>
      <w:r w:rsidR="00124D0D">
        <w:t xml:space="preserve"> в разделе «Обычные роли»</w:t>
      </w:r>
      <w:r>
        <w:t xml:space="preserve"> </w:t>
      </w:r>
      <w:r w:rsidR="00124D0D">
        <w:t>нажать кнопку «Выбрать» (</w:t>
      </w:r>
      <w:r w:rsidR="007B0D29">
        <w:t>см. рис. 3</w:t>
      </w:r>
      <w:r w:rsidR="002B0A95">
        <w:t>.9</w:t>
      </w:r>
      <w:r w:rsidR="00124D0D">
        <w:t>).</w:t>
      </w:r>
    </w:p>
    <w:p w:rsidR="00B56F32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</w:rPr>
      </w:pPr>
      <w:r w:rsidRPr="00AE1BC4">
        <w:rPr>
          <w:noProof/>
        </w:rPr>
        <w:drawing>
          <wp:inline distT="0" distB="0" distL="0" distR="0">
            <wp:extent cx="5729468" cy="2210765"/>
            <wp:effectExtent l="0" t="0" r="0" b="0"/>
            <wp:docPr id="20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68" cy="221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95" w:rsidRDefault="002B0A95" w:rsidP="002B4C1D">
      <w:pPr>
        <w:pStyle w:val="a5"/>
        <w:keepNext/>
        <w:spacing w:line="283" w:lineRule="auto"/>
        <w:ind w:left="0" w:right="-1" w:firstLine="0"/>
        <w:jc w:val="center"/>
      </w:pPr>
      <w:r>
        <w:t xml:space="preserve">Рисунок </w:t>
      </w:r>
      <w:r w:rsidR="007B0D29">
        <w:t>3</w:t>
      </w:r>
      <w:r>
        <w:t xml:space="preserve">.9 – </w:t>
      </w:r>
      <w:r w:rsidRPr="002B0A95">
        <w:t>Назначение роли пользователю</w:t>
      </w:r>
    </w:p>
    <w:p w:rsidR="009A02B7" w:rsidRDefault="009A02B7" w:rsidP="002B4C1D">
      <w:pPr>
        <w:pStyle w:val="a5"/>
        <w:numPr>
          <w:ilvl w:val="0"/>
          <w:numId w:val="7"/>
        </w:numPr>
        <w:tabs>
          <w:tab w:val="left" w:pos="851"/>
        </w:tabs>
        <w:spacing w:after="0" w:line="283" w:lineRule="auto"/>
        <w:ind w:left="0" w:right="-1" w:firstLine="709"/>
      </w:pPr>
      <w:r>
        <w:t xml:space="preserve">В открывшемся диалоговом окне «Роли» необходимо выбрать требуемую роль </w:t>
      </w:r>
      <w:r w:rsidR="000422F9">
        <w:t>для пользователя</w:t>
      </w:r>
      <w:r>
        <w:t xml:space="preserve"> (</w:t>
      </w:r>
      <w:r w:rsidR="007B0D29">
        <w:t>см. рис. 3</w:t>
      </w:r>
      <w:r w:rsidR="002B0A95">
        <w:t>.10</w:t>
      </w:r>
      <w:r>
        <w:t xml:space="preserve">), для этого достаточно кликнуть по наименованию роли. </w:t>
      </w:r>
    </w:p>
    <w:p w:rsidR="009A02B7" w:rsidRDefault="000422F9" w:rsidP="002B4C1D">
      <w:pPr>
        <w:pStyle w:val="a5"/>
        <w:spacing w:after="0" w:line="283" w:lineRule="auto"/>
        <w:ind w:left="0" w:right="-1" w:firstLine="709"/>
      </w:pPr>
      <w:r>
        <w:t>Пользователь</w:t>
      </w:r>
      <w:r w:rsidR="009A02B7">
        <w:t xml:space="preserve"> может быть наделен несколькими ролями, для назначения дополнительных ролей требуется повторить шаг 3 и 4.</w:t>
      </w:r>
    </w:p>
    <w:p w:rsidR="009A02B7" w:rsidRDefault="009A02B7" w:rsidP="002B4C1D">
      <w:pPr>
        <w:pStyle w:val="a5"/>
        <w:spacing w:after="0" w:line="283" w:lineRule="auto"/>
        <w:ind w:left="0" w:right="-1" w:firstLine="709"/>
      </w:pPr>
      <w:r>
        <w:t>.</w:t>
      </w:r>
    </w:p>
    <w:p w:rsidR="000422F9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</w:rPr>
      </w:pPr>
      <w:r w:rsidRPr="00AE1BC4">
        <w:rPr>
          <w:noProof/>
        </w:rPr>
        <w:lastRenderedPageBreak/>
        <w:drawing>
          <wp:inline distT="0" distB="0" distL="0" distR="0">
            <wp:extent cx="2661920" cy="2720340"/>
            <wp:effectExtent l="0" t="0" r="0" b="0"/>
            <wp:docPr id="2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A95" w:rsidRDefault="002B0A95" w:rsidP="002B4C1D">
      <w:pPr>
        <w:pStyle w:val="a5"/>
        <w:keepNext/>
        <w:spacing w:line="283" w:lineRule="auto"/>
        <w:ind w:left="0" w:right="-1" w:firstLine="0"/>
        <w:jc w:val="center"/>
      </w:pPr>
      <w:r>
        <w:t xml:space="preserve">Рисунок </w:t>
      </w:r>
      <w:r w:rsidR="007B0D29">
        <w:t>3</w:t>
      </w:r>
      <w:r>
        <w:t xml:space="preserve">.10 – </w:t>
      </w:r>
      <w:r w:rsidRPr="002B0A95">
        <w:t>Диалоговое окно выбора роли</w:t>
      </w:r>
    </w:p>
    <w:p w:rsidR="00282AAD" w:rsidRPr="00745CA3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23" w:name="_Toc27752809"/>
      <w:r>
        <w:t>3</w:t>
      </w:r>
      <w:r w:rsidR="00282AAD">
        <w:t>.7 Удаление пользователя</w:t>
      </w:r>
      <w:bookmarkEnd w:id="23"/>
    </w:p>
    <w:p w:rsidR="00282AAD" w:rsidRDefault="00282AAD" w:rsidP="002B4C1D">
      <w:pPr>
        <w:pStyle w:val="a5"/>
        <w:keepNext/>
        <w:spacing w:line="283" w:lineRule="auto"/>
        <w:ind w:left="0" w:right="-1" w:firstLine="709"/>
      </w:pPr>
      <w:r>
        <w:t xml:space="preserve">Перед тем </w:t>
      </w:r>
      <w:r w:rsidR="007022C5">
        <w:t>как удалить пользователя</w:t>
      </w:r>
      <w:r>
        <w:t>, его необходимо отключить. Для этого перейдите в раздел «Пользователи и Организации» и в строке, с отключаемым пользователем, нажмите кнопку «Действия» и выберите пункт «Отключить» (</w:t>
      </w:r>
      <w:r w:rsidR="007B0D29">
        <w:t>см. рис. 3</w:t>
      </w:r>
      <w:r>
        <w:t>.11).</w:t>
      </w:r>
    </w:p>
    <w:p w:rsidR="00282AAD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</w:rPr>
      </w:pPr>
      <w:r w:rsidRPr="00CB66D2">
        <w:rPr>
          <w:noProof/>
        </w:rPr>
        <w:drawing>
          <wp:inline distT="0" distB="0" distL="0" distR="0">
            <wp:extent cx="6007260" cy="775504"/>
            <wp:effectExtent l="0" t="0" r="0" b="0"/>
            <wp:docPr id="2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19" cy="7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AD" w:rsidRDefault="00282AAD" w:rsidP="002B4C1D">
      <w:pPr>
        <w:pStyle w:val="a5"/>
        <w:keepNext/>
        <w:spacing w:line="283" w:lineRule="auto"/>
        <w:ind w:left="0" w:right="-1" w:firstLine="0"/>
        <w:jc w:val="center"/>
      </w:pPr>
      <w:r>
        <w:t xml:space="preserve">Рисунок </w:t>
      </w:r>
      <w:r w:rsidR="007B0D29">
        <w:t>3</w:t>
      </w:r>
      <w:r>
        <w:t xml:space="preserve">.11 – </w:t>
      </w:r>
      <w:r w:rsidRPr="002B0A95">
        <w:t>Диалоговое окно выбора роли</w:t>
      </w:r>
    </w:p>
    <w:p w:rsidR="00282AAD" w:rsidRDefault="00282AAD" w:rsidP="002B4C1D">
      <w:pPr>
        <w:pStyle w:val="a5"/>
        <w:keepNext/>
        <w:spacing w:line="283" w:lineRule="auto"/>
        <w:ind w:left="0" w:right="-1" w:firstLine="709"/>
      </w:pPr>
      <w:r>
        <w:t xml:space="preserve">После этого необходимо подтвердить действие и перейти в </w:t>
      </w:r>
      <w:r w:rsidR="00B86B1B">
        <w:t>под</w:t>
      </w:r>
      <w:r>
        <w:t>раздел</w:t>
      </w:r>
      <w:r w:rsidR="00B86B1B">
        <w:t xml:space="preserve"> «Все пользователи», раздела «Пользователи и Организации» (</w:t>
      </w:r>
      <w:r w:rsidR="007B0D29">
        <w:t>см. рис. 3</w:t>
      </w:r>
      <w:r w:rsidR="00B86B1B">
        <w:t>.12)</w:t>
      </w:r>
    </w:p>
    <w:p w:rsidR="00B86B1B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</w:rPr>
      </w:pPr>
      <w:r w:rsidRPr="00CB66D2">
        <w:rPr>
          <w:noProof/>
        </w:rPr>
        <w:drawing>
          <wp:inline distT="0" distB="0" distL="0" distR="0">
            <wp:extent cx="5937812" cy="2338086"/>
            <wp:effectExtent l="0" t="0" r="6350" b="0"/>
            <wp:docPr id="2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4" cy="23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1B" w:rsidRDefault="00B86B1B" w:rsidP="002B4C1D">
      <w:pPr>
        <w:pStyle w:val="a5"/>
        <w:keepNext/>
        <w:spacing w:line="283" w:lineRule="auto"/>
        <w:ind w:left="0" w:right="-1" w:firstLine="0"/>
        <w:jc w:val="center"/>
      </w:pPr>
      <w:r>
        <w:t xml:space="preserve">Рисунок </w:t>
      </w:r>
      <w:r w:rsidR="007B0D29">
        <w:t>3</w:t>
      </w:r>
      <w:r>
        <w:t>.12 – Переход к просмотру всех пользователей</w:t>
      </w:r>
    </w:p>
    <w:p w:rsidR="00B86B1B" w:rsidRDefault="00B86B1B" w:rsidP="002B4C1D">
      <w:pPr>
        <w:pStyle w:val="a5"/>
        <w:keepNext/>
        <w:spacing w:line="283" w:lineRule="auto"/>
        <w:ind w:left="0" w:right="-1" w:firstLine="709"/>
      </w:pPr>
      <w:r>
        <w:t>Далее в правом углу нажмите на иконку конфигураций поиска, и для параметра «Статус» выберите значение «Неактивен» (</w:t>
      </w:r>
      <w:r w:rsidR="007B0D29">
        <w:t>см. рис. 3</w:t>
      </w:r>
      <w:r>
        <w:t>.13)</w:t>
      </w:r>
    </w:p>
    <w:p w:rsidR="00B86B1B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</w:rPr>
      </w:pPr>
      <w:r w:rsidRPr="00CB66D2">
        <w:rPr>
          <w:noProof/>
        </w:rPr>
        <w:lastRenderedPageBreak/>
        <w:drawing>
          <wp:inline distT="0" distB="0" distL="0" distR="0">
            <wp:extent cx="5764192" cy="2465408"/>
            <wp:effectExtent l="0" t="0" r="1905" b="0"/>
            <wp:docPr id="2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74" cy="24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B1B" w:rsidRDefault="00B86B1B" w:rsidP="002B4C1D">
      <w:pPr>
        <w:pStyle w:val="a5"/>
        <w:keepNext/>
        <w:spacing w:before="120" w:after="120" w:line="283" w:lineRule="auto"/>
        <w:ind w:left="0" w:right="-1" w:firstLine="0"/>
        <w:contextualSpacing w:val="0"/>
        <w:jc w:val="center"/>
      </w:pPr>
      <w:r>
        <w:t xml:space="preserve">Рисунок </w:t>
      </w:r>
      <w:r w:rsidR="007B0D29">
        <w:t>3</w:t>
      </w:r>
      <w:r>
        <w:t>.13 – Отобразить не активных пользователей</w:t>
      </w:r>
    </w:p>
    <w:p w:rsidR="00B86B1B" w:rsidRDefault="004A5508" w:rsidP="002B4C1D">
      <w:pPr>
        <w:pStyle w:val="a5"/>
        <w:keepNext/>
        <w:spacing w:line="283" w:lineRule="auto"/>
        <w:ind w:left="0" w:right="-1" w:firstLine="709"/>
        <w:rPr>
          <w:noProof/>
        </w:rPr>
      </w:pPr>
      <w:r>
        <w:rPr>
          <w:noProof/>
        </w:rPr>
        <w:t>Для того</w:t>
      </w:r>
      <w:r w:rsidR="00702B67">
        <w:rPr>
          <w:noProof/>
        </w:rPr>
        <w:t>,</w:t>
      </w:r>
      <w:r>
        <w:rPr>
          <w:noProof/>
        </w:rPr>
        <w:t xml:space="preserve"> чтобы применить заданные параметры поиска</w:t>
      </w:r>
      <w:r w:rsidR="00702B67">
        <w:rPr>
          <w:noProof/>
        </w:rPr>
        <w:t>,</w:t>
      </w:r>
      <w:r>
        <w:rPr>
          <w:noProof/>
        </w:rPr>
        <w:t xml:space="preserve"> нажмите кнопку «Поиск» (</w:t>
      </w:r>
      <w:r w:rsidR="007B0D29">
        <w:t>см. рис. 3</w:t>
      </w:r>
      <w:r>
        <w:rPr>
          <w:noProof/>
        </w:rPr>
        <w:t>.14)</w:t>
      </w:r>
    </w:p>
    <w:p w:rsidR="004A5508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</w:rPr>
      </w:pPr>
      <w:r w:rsidRPr="00CB66D2">
        <w:rPr>
          <w:noProof/>
        </w:rPr>
        <w:drawing>
          <wp:inline distT="0" distB="0" distL="0" distR="0">
            <wp:extent cx="3380105" cy="1377315"/>
            <wp:effectExtent l="0" t="0" r="0" b="0"/>
            <wp:docPr id="2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08" w:rsidRDefault="004A5508" w:rsidP="002B4C1D">
      <w:pPr>
        <w:pStyle w:val="a5"/>
        <w:keepNext/>
        <w:spacing w:before="120" w:after="120" w:line="283" w:lineRule="auto"/>
        <w:ind w:left="0" w:right="-1" w:firstLine="0"/>
        <w:contextualSpacing w:val="0"/>
        <w:jc w:val="center"/>
      </w:pPr>
      <w:r>
        <w:t xml:space="preserve">Рисунок </w:t>
      </w:r>
      <w:r w:rsidR="007B0D29">
        <w:t>3</w:t>
      </w:r>
      <w:r>
        <w:t>.14 – Применить параметры поиска</w:t>
      </w:r>
    </w:p>
    <w:p w:rsidR="00B86B1B" w:rsidRDefault="004A5508" w:rsidP="002B4C1D">
      <w:pPr>
        <w:pStyle w:val="a5"/>
        <w:keepNext/>
        <w:spacing w:line="283" w:lineRule="auto"/>
        <w:ind w:left="0" w:right="-1" w:firstLine="709"/>
      </w:pPr>
      <w:r>
        <w:t>После этого в списке отобраз</w:t>
      </w:r>
      <w:r w:rsidR="00131003">
        <w:t>я</w:t>
      </w:r>
      <w:r>
        <w:t>тся все отключенные пользователи. Нажмите в строке с удаляемым пользователем кнопку «Действия» и выберите пункт «Удалить» (</w:t>
      </w:r>
      <w:r w:rsidR="007B0D29">
        <w:t>см. рис. 3.</w:t>
      </w:r>
      <w:r>
        <w:t>15)</w:t>
      </w:r>
    </w:p>
    <w:p w:rsidR="004A5508" w:rsidRDefault="0091708C" w:rsidP="002B4C1D">
      <w:pPr>
        <w:pStyle w:val="a5"/>
        <w:keepNext/>
        <w:spacing w:line="283" w:lineRule="auto"/>
        <w:ind w:left="0" w:right="-1" w:firstLine="0"/>
        <w:jc w:val="center"/>
        <w:rPr>
          <w:noProof/>
        </w:rPr>
      </w:pPr>
      <w:r w:rsidRPr="00CB66D2">
        <w:rPr>
          <w:noProof/>
        </w:rPr>
        <w:drawing>
          <wp:inline distT="0" distB="0" distL="0" distR="0">
            <wp:extent cx="5891513" cy="1053297"/>
            <wp:effectExtent l="0" t="0" r="1905" b="1270"/>
            <wp:docPr id="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11" cy="10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08" w:rsidRDefault="004A5508" w:rsidP="002B4C1D">
      <w:pPr>
        <w:pStyle w:val="a5"/>
        <w:keepNext/>
        <w:spacing w:before="120" w:after="120" w:line="283" w:lineRule="auto"/>
        <w:ind w:left="0" w:right="-1" w:firstLine="0"/>
        <w:contextualSpacing w:val="0"/>
        <w:jc w:val="center"/>
      </w:pPr>
      <w:r>
        <w:t xml:space="preserve">Рисунок </w:t>
      </w:r>
      <w:r w:rsidR="007B0D29">
        <w:t>3</w:t>
      </w:r>
      <w:r>
        <w:t>.15 – Удаление пользователя</w:t>
      </w:r>
    </w:p>
    <w:p w:rsidR="004A5508" w:rsidRDefault="00FC020A" w:rsidP="002B4C1D">
      <w:pPr>
        <w:pStyle w:val="a5"/>
        <w:keepNext/>
        <w:spacing w:line="283" w:lineRule="auto"/>
        <w:ind w:left="0" w:right="-1" w:firstLine="709"/>
      </w:pPr>
      <w:r>
        <w:t>Подтв</w:t>
      </w:r>
      <w:r w:rsidR="00A15CFE">
        <w:t>е</w:t>
      </w:r>
      <w:r>
        <w:t>р</w:t>
      </w:r>
      <w:r w:rsidR="00A15CFE">
        <w:t>д</w:t>
      </w:r>
      <w:r>
        <w:t>ите операцию и после этого пользователь будет удален из Системы</w:t>
      </w:r>
      <w:r w:rsidR="00A15CFE">
        <w:t>.</w:t>
      </w:r>
    </w:p>
    <w:p w:rsidR="0058531F" w:rsidRDefault="0058531F" w:rsidP="002B4C1D">
      <w:pPr>
        <w:spacing w:after="120"/>
        <w:ind w:left="0" w:right="-1" w:firstLine="709"/>
        <w:rPr>
          <w:szCs w:val="24"/>
        </w:rPr>
        <w:sectPr w:rsidR="0058531F" w:rsidSect="002B4C1D"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1134" w:right="850" w:bottom="1134" w:left="1701" w:header="720" w:footer="720" w:gutter="0"/>
          <w:cols w:space="720"/>
          <w:titlePg/>
          <w:docGrid w:linePitch="326"/>
        </w:sectPr>
      </w:pPr>
    </w:p>
    <w:p w:rsidR="000065EE" w:rsidRPr="000065EE" w:rsidRDefault="00E92ECB" w:rsidP="002B4C1D">
      <w:pPr>
        <w:pStyle w:val="1"/>
        <w:spacing w:after="120" w:line="283" w:lineRule="auto"/>
        <w:ind w:left="0" w:right="-1" w:firstLine="709"/>
        <w:jc w:val="both"/>
      </w:pPr>
      <w:bookmarkStart w:id="24" w:name="_Toc27752810"/>
      <w:r>
        <w:lastRenderedPageBreak/>
        <w:t>4</w:t>
      </w:r>
      <w:r w:rsidR="000065EE" w:rsidRPr="00675C01">
        <w:t xml:space="preserve"> Работа</w:t>
      </w:r>
      <w:r w:rsidR="000065EE">
        <w:t xml:space="preserve"> с Ролями и доступами</w:t>
      </w:r>
      <w:bookmarkEnd w:id="24"/>
    </w:p>
    <w:p w:rsidR="000065EE" w:rsidRPr="00085C9C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25" w:name="_Toc27752811"/>
      <w:r>
        <w:t>4</w:t>
      </w:r>
      <w:r w:rsidR="000065EE">
        <w:t>.1 Создание роли</w:t>
      </w:r>
      <w:bookmarkEnd w:id="25"/>
    </w:p>
    <w:p w:rsidR="000065EE" w:rsidRPr="00DC403D" w:rsidRDefault="000065EE" w:rsidP="002B4C1D">
      <w:pPr>
        <w:spacing w:after="0" w:line="283" w:lineRule="auto"/>
        <w:ind w:left="0" w:right="-1" w:firstLine="709"/>
        <w:rPr>
          <w:szCs w:val="24"/>
        </w:rPr>
      </w:pPr>
      <w:r w:rsidRPr="00DC403D">
        <w:rPr>
          <w:szCs w:val="24"/>
        </w:rPr>
        <w:t xml:space="preserve">Для </w:t>
      </w:r>
      <w:r>
        <w:rPr>
          <w:szCs w:val="24"/>
        </w:rPr>
        <w:t>создания роли</w:t>
      </w:r>
      <w:r w:rsidRPr="00DC403D">
        <w:rPr>
          <w:szCs w:val="24"/>
        </w:rPr>
        <w:t xml:space="preserve"> необходимо выполнить следующие действия:</w:t>
      </w:r>
    </w:p>
    <w:p w:rsidR="000065EE" w:rsidRDefault="000065EE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 xml:space="preserve">1. </w:t>
      </w:r>
      <w:r w:rsidRPr="00DC403D">
        <w:rPr>
          <w:szCs w:val="24"/>
        </w:rPr>
        <w:t>Войти в Систему и осуществить переход в «Панель управления».</w:t>
      </w:r>
    </w:p>
    <w:p w:rsidR="000065EE" w:rsidRDefault="000065EE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 xml:space="preserve">2. </w:t>
      </w:r>
      <w:r w:rsidRPr="00DC403D">
        <w:rPr>
          <w:szCs w:val="24"/>
        </w:rPr>
        <w:t>Перей</w:t>
      </w:r>
      <w:r>
        <w:rPr>
          <w:szCs w:val="24"/>
        </w:rPr>
        <w:t>ти</w:t>
      </w:r>
      <w:r w:rsidRPr="00DC403D">
        <w:rPr>
          <w:szCs w:val="24"/>
        </w:rPr>
        <w:t xml:space="preserve"> в раздел «</w:t>
      </w:r>
      <w:r>
        <w:rPr>
          <w:szCs w:val="24"/>
        </w:rPr>
        <w:t>Роли</w:t>
      </w:r>
      <w:r w:rsidRPr="00DC403D">
        <w:rPr>
          <w:szCs w:val="24"/>
        </w:rPr>
        <w:t>» (</w:t>
      </w:r>
      <w:r w:rsidR="00501717">
        <w:t>см. рис. 4</w:t>
      </w:r>
      <w:r>
        <w:rPr>
          <w:szCs w:val="24"/>
        </w:rPr>
        <w:t>.1</w:t>
      </w:r>
      <w:r w:rsidRPr="00DC403D">
        <w:rPr>
          <w:szCs w:val="24"/>
        </w:rPr>
        <w:fldChar w:fldCharType="begin"/>
      </w:r>
      <w:r w:rsidRPr="00DC403D">
        <w:rPr>
          <w:szCs w:val="24"/>
        </w:rPr>
        <w:instrText xml:space="preserve"> REF _Ref419825115 \h </w:instrText>
      </w:r>
      <w:r>
        <w:rPr>
          <w:szCs w:val="24"/>
        </w:rPr>
        <w:instrText xml:space="preserve"> \* MERGEFORMAT </w:instrText>
      </w:r>
      <w:r w:rsidRPr="00DC403D">
        <w:rPr>
          <w:szCs w:val="24"/>
        </w:rPr>
      </w:r>
      <w:r w:rsidRPr="00DC403D">
        <w:rPr>
          <w:szCs w:val="24"/>
        </w:rPr>
        <w:fldChar w:fldCharType="end"/>
      </w:r>
      <w:r w:rsidR="00501717">
        <w:rPr>
          <w:szCs w:val="24"/>
        </w:rPr>
        <w:t xml:space="preserve"> </w:t>
      </w:r>
      <w:r>
        <w:rPr>
          <w:szCs w:val="24"/>
        </w:rPr>
        <w:t>)</w:t>
      </w:r>
    </w:p>
    <w:p w:rsidR="000065EE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 w:rsidRPr="002F2C5B">
        <w:rPr>
          <w:noProof/>
        </w:rPr>
        <w:drawing>
          <wp:inline distT="0" distB="0" distL="0" distR="0">
            <wp:extent cx="2059571" cy="1678329"/>
            <wp:effectExtent l="0" t="0" r="0" b="0"/>
            <wp:docPr id="2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6"/>
                    <a:stretch/>
                  </pic:blipFill>
                  <pic:spPr bwMode="auto">
                    <a:xfrm>
                      <a:off x="0" y="0"/>
                      <a:ext cx="2086117" cy="16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5EE" w:rsidRPr="00DC403D" w:rsidRDefault="000065EE" w:rsidP="002B4C1D">
      <w:pPr>
        <w:pStyle w:val="a5"/>
        <w:spacing w:after="0" w:line="283" w:lineRule="auto"/>
        <w:ind w:left="0" w:right="-1" w:firstLine="0"/>
        <w:jc w:val="center"/>
        <w:rPr>
          <w:szCs w:val="24"/>
        </w:rPr>
      </w:pPr>
      <w:r>
        <w:rPr>
          <w:noProof/>
        </w:rPr>
        <w:t xml:space="preserve">Рисунок </w:t>
      </w:r>
      <w:r w:rsidR="00501717">
        <w:rPr>
          <w:noProof/>
        </w:rPr>
        <w:t>4</w:t>
      </w:r>
      <w:r>
        <w:rPr>
          <w:noProof/>
        </w:rPr>
        <w:t>.1 – Переход в раздел «Роли»</w:t>
      </w:r>
    </w:p>
    <w:p w:rsidR="000065EE" w:rsidRDefault="000065EE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3. В открывшемся окне нажмите</w:t>
      </w:r>
      <w:r w:rsidRPr="00153E04">
        <w:rPr>
          <w:szCs w:val="24"/>
        </w:rPr>
        <w:t xml:space="preserve"> «Добавить» </w:t>
      </w:r>
      <w:r>
        <w:rPr>
          <w:szCs w:val="24"/>
        </w:rPr>
        <w:t>→</w:t>
      </w:r>
      <w:r w:rsidRPr="00312BDF">
        <w:rPr>
          <w:szCs w:val="24"/>
        </w:rPr>
        <w:t xml:space="preserve"> </w:t>
      </w:r>
      <w:r>
        <w:rPr>
          <w:szCs w:val="24"/>
        </w:rPr>
        <w:t>«Обычная роль» (</w:t>
      </w:r>
      <w:r w:rsidR="00501717">
        <w:t>см. рис. 4</w:t>
      </w:r>
      <w:r>
        <w:rPr>
          <w:szCs w:val="24"/>
        </w:rPr>
        <w:t>.2</w:t>
      </w:r>
      <w:r w:rsidRPr="00153E04">
        <w:rPr>
          <w:szCs w:val="24"/>
        </w:rPr>
        <w:t>).</w:t>
      </w:r>
    </w:p>
    <w:p w:rsidR="000065EE" w:rsidRDefault="0091708C" w:rsidP="002B4C1D">
      <w:pPr>
        <w:keepNext/>
        <w:spacing w:line="283" w:lineRule="auto"/>
        <w:ind w:left="0" w:right="-1" w:firstLine="0"/>
        <w:rPr>
          <w:noProof/>
          <w:szCs w:val="24"/>
        </w:rPr>
      </w:pPr>
      <w:r w:rsidRPr="002F2C5B">
        <w:rPr>
          <w:noProof/>
        </w:rPr>
        <w:drawing>
          <wp:inline distT="0" distB="0" distL="0" distR="0">
            <wp:extent cx="5903088" cy="1388962"/>
            <wp:effectExtent l="0" t="0" r="2540" b="0"/>
            <wp:docPr id="2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75" cy="139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EE" w:rsidRDefault="000065EE" w:rsidP="002B4C1D">
      <w:pPr>
        <w:spacing w:before="120" w:after="120" w:line="283" w:lineRule="auto"/>
        <w:ind w:left="0" w:right="-1" w:firstLine="0"/>
      </w:pPr>
      <w:r>
        <w:t xml:space="preserve">Рисунок </w:t>
      </w:r>
      <w:r w:rsidR="00501717">
        <w:t>4</w:t>
      </w:r>
      <w:r>
        <w:t xml:space="preserve">.2 – </w:t>
      </w:r>
      <w:r w:rsidRPr="0061062D">
        <w:t>Создание ново</w:t>
      </w:r>
      <w:r>
        <w:t>й роли</w:t>
      </w:r>
    </w:p>
    <w:p w:rsidR="000065EE" w:rsidRDefault="000065EE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t xml:space="preserve">4. На </w:t>
      </w:r>
      <w:r w:rsidRPr="001D4E8B">
        <w:rPr>
          <w:szCs w:val="24"/>
        </w:rPr>
        <w:t>экране</w:t>
      </w:r>
      <w:r>
        <w:t xml:space="preserve"> запустится форма</w:t>
      </w:r>
      <w:r w:rsidRPr="001C5851">
        <w:t xml:space="preserve"> создания </w:t>
      </w:r>
      <w:r>
        <w:rPr>
          <w:szCs w:val="24"/>
        </w:rPr>
        <w:t>новой роли (</w:t>
      </w:r>
      <w:r w:rsidR="00501717">
        <w:t>см. рис. 4.</w:t>
      </w:r>
      <w:r>
        <w:rPr>
          <w:szCs w:val="24"/>
        </w:rPr>
        <w:t>3), где необходимо заполнить её имя</w:t>
      </w:r>
      <w:r w:rsidR="00501717">
        <w:rPr>
          <w:szCs w:val="24"/>
        </w:rPr>
        <w:t>;</w:t>
      </w:r>
    </w:p>
    <w:p w:rsidR="000065EE" w:rsidRDefault="000065EE" w:rsidP="002B4C1D">
      <w:pPr>
        <w:pStyle w:val="a5"/>
        <w:tabs>
          <w:tab w:val="left" w:pos="851"/>
        </w:tabs>
        <w:spacing w:after="0" w:line="283" w:lineRule="auto"/>
        <w:ind w:left="0" w:right="-1" w:firstLine="709"/>
      </w:pPr>
      <w:r>
        <w:rPr>
          <w:szCs w:val="24"/>
        </w:rPr>
        <w:t>5. По завершении ввода необходимо нажать</w:t>
      </w:r>
      <w:r w:rsidRPr="00153E04">
        <w:rPr>
          <w:szCs w:val="24"/>
        </w:rPr>
        <w:t xml:space="preserve"> «Сохранить» </w:t>
      </w:r>
      <w:r>
        <w:rPr>
          <w:szCs w:val="24"/>
        </w:rPr>
        <w:t>и дождаться выполнения операции</w:t>
      </w:r>
      <w:r>
        <w:t>.</w:t>
      </w:r>
    </w:p>
    <w:p w:rsidR="000065EE" w:rsidRPr="00AA6E35" w:rsidRDefault="000065EE" w:rsidP="002B4C1D">
      <w:pPr>
        <w:pStyle w:val="a5"/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t>После этого созданной роли можно настроить права доступа, а также её можно назначать пользователю.</w:t>
      </w:r>
    </w:p>
    <w:p w:rsidR="000065EE" w:rsidRDefault="000065EE" w:rsidP="002B4C1D">
      <w:pPr>
        <w:pStyle w:val="a5"/>
        <w:tabs>
          <w:tab w:val="left" w:pos="993"/>
        </w:tabs>
        <w:spacing w:after="0" w:line="283" w:lineRule="auto"/>
        <w:ind w:left="0" w:right="-1" w:firstLine="709"/>
      </w:pPr>
    </w:p>
    <w:p w:rsidR="000065EE" w:rsidRDefault="0091708C" w:rsidP="002B4C1D">
      <w:pPr>
        <w:pStyle w:val="a5"/>
        <w:spacing w:after="0" w:line="283" w:lineRule="auto"/>
        <w:ind w:left="0" w:right="-1" w:firstLine="0"/>
        <w:jc w:val="center"/>
      </w:pPr>
      <w:r w:rsidRPr="002F2C5B">
        <w:rPr>
          <w:noProof/>
        </w:rPr>
        <w:lastRenderedPageBreak/>
        <w:drawing>
          <wp:inline distT="0" distB="0" distL="0" distR="0">
            <wp:extent cx="1562100" cy="2834800"/>
            <wp:effectExtent l="0" t="0" r="0" b="0"/>
            <wp:docPr id="2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8" cy="284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5EE" w:rsidRDefault="000065EE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501717">
        <w:t>4</w:t>
      </w:r>
      <w:r>
        <w:t xml:space="preserve">.3 – </w:t>
      </w:r>
      <w:r w:rsidRPr="0061062D">
        <w:t>Окно создания ново</w:t>
      </w:r>
      <w:r>
        <w:t>й роли</w:t>
      </w:r>
    </w:p>
    <w:p w:rsidR="000065EE" w:rsidRDefault="00E92ECB" w:rsidP="002B4C1D">
      <w:pPr>
        <w:pStyle w:val="2"/>
        <w:tabs>
          <w:tab w:val="left" w:pos="993"/>
        </w:tabs>
        <w:spacing w:line="283" w:lineRule="auto"/>
        <w:ind w:left="0" w:right="-1" w:firstLine="709"/>
        <w:jc w:val="both"/>
      </w:pPr>
      <w:bookmarkStart w:id="26" w:name="_Toc27752812"/>
      <w:r>
        <w:t>4</w:t>
      </w:r>
      <w:r w:rsidR="00153CD5">
        <w:t>.2 Настройка прав доступа роли к разделам</w:t>
      </w:r>
      <w:bookmarkEnd w:id="26"/>
    </w:p>
    <w:p w:rsidR="000065EE" w:rsidRDefault="000065EE" w:rsidP="002B4C1D">
      <w:pPr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 xml:space="preserve">Для </w:t>
      </w:r>
      <w:r w:rsidR="00153CD5">
        <w:rPr>
          <w:szCs w:val="24"/>
        </w:rPr>
        <w:t>настройки прав доступа роли к разделам</w:t>
      </w:r>
      <w:r>
        <w:rPr>
          <w:szCs w:val="24"/>
        </w:rPr>
        <w:t xml:space="preserve"> необходимо</w:t>
      </w:r>
      <w:r w:rsidR="00153CD5">
        <w:rPr>
          <w:szCs w:val="24"/>
        </w:rPr>
        <w:t xml:space="preserve"> выполнить следующие действия</w:t>
      </w:r>
      <w:r>
        <w:rPr>
          <w:szCs w:val="24"/>
        </w:rPr>
        <w:t>:</w:t>
      </w:r>
    </w:p>
    <w:p w:rsidR="00153CD5" w:rsidRDefault="00153CD5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 xml:space="preserve">1. </w:t>
      </w:r>
      <w:r w:rsidR="00BD3B89">
        <w:rPr>
          <w:szCs w:val="24"/>
        </w:rPr>
        <w:t>В правом верхнем углу нажать кнопку «Управление» и выбрать пункт «Страницы» (</w:t>
      </w:r>
      <w:r w:rsidR="00526657">
        <w:t>см. рис. 4.</w:t>
      </w:r>
      <w:r w:rsidR="00BD3B89">
        <w:rPr>
          <w:szCs w:val="24"/>
        </w:rPr>
        <w:t>4)</w:t>
      </w:r>
    </w:p>
    <w:p w:rsidR="00BD3B89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54277" cy="2412818"/>
            <wp:effectExtent l="0" t="0" r="508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19-12-23 в 08.51.5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16" cy="242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B89" w:rsidRDefault="00BD3B89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4</w:t>
      </w:r>
      <w:r>
        <w:t>.4 – Переход на управление страницами</w:t>
      </w:r>
    </w:p>
    <w:p w:rsidR="00153CD5" w:rsidRDefault="00BD3B89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2.</w:t>
      </w:r>
      <w:r w:rsidR="00153CD5">
        <w:rPr>
          <w:szCs w:val="24"/>
        </w:rPr>
        <w:t xml:space="preserve"> </w:t>
      </w:r>
      <w:r>
        <w:rPr>
          <w:szCs w:val="24"/>
        </w:rPr>
        <w:t>Выбрать нужный раздел Системы и нажать кнопку «Права доступа» (</w:t>
      </w:r>
      <w:r w:rsidR="00526657">
        <w:t>см. рис. 4</w:t>
      </w:r>
      <w:r>
        <w:rPr>
          <w:szCs w:val="24"/>
        </w:rPr>
        <w:t>.5)</w:t>
      </w:r>
    </w:p>
    <w:p w:rsidR="00BD3B89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 w:rsidRPr="002F2C5B">
        <w:rPr>
          <w:noProof/>
        </w:rPr>
        <w:lastRenderedPageBreak/>
        <w:drawing>
          <wp:inline distT="0" distB="0" distL="0" distR="0">
            <wp:extent cx="5845215" cy="1666755"/>
            <wp:effectExtent l="0" t="0" r="0" b="0"/>
            <wp:docPr id="3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54" cy="16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89" w:rsidRDefault="00BD3B89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4</w:t>
      </w:r>
      <w:r>
        <w:t xml:space="preserve">.5 – Переход на управление </w:t>
      </w:r>
      <w:r w:rsidR="00D26297">
        <w:t>доступом к разделу</w:t>
      </w:r>
    </w:p>
    <w:p w:rsidR="00BD3B89" w:rsidRDefault="00D26297" w:rsidP="002B4C1D">
      <w:pPr>
        <w:pStyle w:val="a5"/>
        <w:tabs>
          <w:tab w:val="left" w:pos="851"/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3. В открывшемся окне проставьте галочки в столбце «Просмотреть» для тех ролей, которым раздел будет доступен (</w:t>
      </w:r>
      <w:r w:rsidR="00526657">
        <w:t>см. рис. 4</w:t>
      </w:r>
      <w:r>
        <w:rPr>
          <w:szCs w:val="24"/>
        </w:rPr>
        <w:t>.6)</w:t>
      </w:r>
    </w:p>
    <w:p w:rsidR="00153CD5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 w:rsidRPr="002F2C5B">
        <w:rPr>
          <w:noProof/>
        </w:rPr>
        <w:drawing>
          <wp:inline distT="0" distB="0" distL="0" distR="0">
            <wp:extent cx="5845215" cy="2963119"/>
            <wp:effectExtent l="0" t="0" r="0" b="0"/>
            <wp:docPr id="3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55" cy="29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D5" w:rsidRPr="00DC403D" w:rsidRDefault="00D26297" w:rsidP="002B4C1D">
      <w:pPr>
        <w:pStyle w:val="a5"/>
        <w:spacing w:after="0" w:line="283" w:lineRule="auto"/>
        <w:ind w:left="0" w:right="-1" w:firstLine="0"/>
        <w:jc w:val="center"/>
        <w:rPr>
          <w:szCs w:val="24"/>
        </w:rPr>
      </w:pPr>
      <w:r>
        <w:rPr>
          <w:noProof/>
        </w:rPr>
        <w:t xml:space="preserve">Рисунок </w:t>
      </w:r>
      <w:r w:rsidR="004E0B41">
        <w:rPr>
          <w:noProof/>
        </w:rPr>
        <w:t>4</w:t>
      </w:r>
      <w:r>
        <w:rPr>
          <w:noProof/>
        </w:rPr>
        <w:t>.6</w:t>
      </w:r>
      <w:r w:rsidR="00153CD5">
        <w:rPr>
          <w:noProof/>
        </w:rPr>
        <w:t xml:space="preserve"> – </w:t>
      </w:r>
      <w:r>
        <w:rPr>
          <w:noProof/>
        </w:rPr>
        <w:t>Предоставление роли доступа к разделу</w:t>
      </w:r>
    </w:p>
    <w:p w:rsidR="00153CD5" w:rsidRDefault="00D26297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4</w:t>
      </w:r>
      <w:r w:rsidR="00153CD5">
        <w:rPr>
          <w:szCs w:val="24"/>
        </w:rPr>
        <w:t xml:space="preserve">. </w:t>
      </w:r>
      <w:r>
        <w:rPr>
          <w:szCs w:val="24"/>
        </w:rPr>
        <w:t>По завершению определения доступов, пролистайте всплывающее окно вниз (</w:t>
      </w:r>
      <w:r w:rsidR="00C11935">
        <w:rPr>
          <w:szCs w:val="24"/>
        </w:rPr>
        <w:t>е</w:t>
      </w:r>
      <w:r>
        <w:rPr>
          <w:szCs w:val="24"/>
        </w:rPr>
        <w:t>сли форма полностью не помещается в окне), и нажмите кнопку «Сохранить» для того</w:t>
      </w:r>
      <w:r w:rsidR="00C11935">
        <w:rPr>
          <w:szCs w:val="24"/>
        </w:rPr>
        <w:t>,</w:t>
      </w:r>
      <w:r>
        <w:rPr>
          <w:szCs w:val="24"/>
        </w:rPr>
        <w:t xml:space="preserve"> чтобы применить изменения (</w:t>
      </w:r>
      <w:r w:rsidR="00526657">
        <w:t>см. рис. 4</w:t>
      </w:r>
      <w:r>
        <w:rPr>
          <w:szCs w:val="24"/>
        </w:rPr>
        <w:t>.7)</w:t>
      </w:r>
    </w:p>
    <w:p w:rsidR="00153CD5" w:rsidRDefault="0091708C" w:rsidP="002B4C1D">
      <w:pPr>
        <w:keepNext/>
        <w:spacing w:line="283" w:lineRule="auto"/>
        <w:ind w:left="0" w:right="-1" w:firstLine="0"/>
        <w:jc w:val="center"/>
        <w:rPr>
          <w:noProof/>
          <w:szCs w:val="24"/>
        </w:rPr>
      </w:pPr>
      <w:r w:rsidRPr="002F2C5B">
        <w:rPr>
          <w:noProof/>
        </w:rPr>
        <w:drawing>
          <wp:inline distT="0" distB="0" distL="0" distR="0">
            <wp:extent cx="5822065" cy="1111170"/>
            <wp:effectExtent l="0" t="0" r="0" b="0"/>
            <wp:docPr id="3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61" cy="11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D5" w:rsidRDefault="00153CD5" w:rsidP="002B4C1D">
      <w:pPr>
        <w:spacing w:before="120" w:after="120" w:line="283" w:lineRule="auto"/>
        <w:ind w:left="0" w:right="-1" w:firstLine="0"/>
        <w:jc w:val="center"/>
      </w:pPr>
      <w:r>
        <w:t>Рисунок</w:t>
      </w:r>
      <w:r w:rsidR="004E0B41">
        <w:t xml:space="preserve"> 4</w:t>
      </w:r>
      <w:r>
        <w:t>.</w:t>
      </w:r>
      <w:r w:rsidR="00D26297">
        <w:t>7</w:t>
      </w:r>
      <w:r>
        <w:t xml:space="preserve"> – </w:t>
      </w:r>
      <w:r w:rsidR="00D26297">
        <w:t>Сохранить изменения</w:t>
      </w:r>
    </w:p>
    <w:p w:rsidR="00153CD5" w:rsidRPr="00AA6E35" w:rsidRDefault="00153CD5" w:rsidP="002B4C1D">
      <w:pPr>
        <w:pStyle w:val="a5"/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t xml:space="preserve">После этого </w:t>
      </w:r>
      <w:r w:rsidR="00D26297">
        <w:t xml:space="preserve">раздел будет доступен только для пользователей, обладающих </w:t>
      </w:r>
      <w:r w:rsidR="00C11935">
        <w:t xml:space="preserve">теми </w:t>
      </w:r>
      <w:r w:rsidR="00D26297">
        <w:t>ролями</w:t>
      </w:r>
      <w:r w:rsidR="00C11935">
        <w:t>,</w:t>
      </w:r>
      <w:r w:rsidR="00D26297">
        <w:t xml:space="preserve"> которым предоставлен доступ к просмотру раздела</w:t>
      </w:r>
      <w:r w:rsidR="00C11935">
        <w:t>.</w:t>
      </w:r>
    </w:p>
    <w:p w:rsidR="000065EE" w:rsidRDefault="000065EE" w:rsidP="002B4C1D">
      <w:pPr>
        <w:spacing w:line="283" w:lineRule="auto"/>
        <w:ind w:left="0" w:right="-1" w:firstLine="709"/>
      </w:pPr>
    </w:p>
    <w:p w:rsidR="00D26297" w:rsidRDefault="00E92ECB" w:rsidP="002B4C1D">
      <w:pPr>
        <w:pStyle w:val="2"/>
        <w:tabs>
          <w:tab w:val="left" w:pos="993"/>
        </w:tabs>
        <w:spacing w:line="283" w:lineRule="auto"/>
        <w:ind w:left="0" w:right="-1" w:firstLine="709"/>
        <w:jc w:val="both"/>
      </w:pPr>
      <w:bookmarkStart w:id="27" w:name="_Toc27752813"/>
      <w:r>
        <w:lastRenderedPageBreak/>
        <w:t>4</w:t>
      </w:r>
      <w:r w:rsidR="00D26297">
        <w:t>.3 Настройка прав доступа роли к элементам страницы</w:t>
      </w:r>
      <w:bookmarkEnd w:id="27"/>
    </w:p>
    <w:p w:rsidR="00D26297" w:rsidRDefault="00D26297" w:rsidP="002B4C1D">
      <w:pPr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Под элементами страницы необходимо понимать функциональные блоки, добавленные при настройке страницы.</w:t>
      </w:r>
    </w:p>
    <w:p w:rsidR="00D26297" w:rsidRDefault="00D26297" w:rsidP="002B4C1D">
      <w:pPr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Для настройки прав доступа роли к элементам страницы необходимо выполнить следующие действия:</w:t>
      </w:r>
    </w:p>
    <w:p w:rsidR="00D26297" w:rsidRDefault="00D26297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1. Если выключен режим редактирования, то необходимо его включить, нажав соответствующий значок в левой части страницы (</w:t>
      </w:r>
      <w:r w:rsidR="00526657">
        <w:t>см. рис. 4</w:t>
      </w:r>
      <w:r>
        <w:rPr>
          <w:szCs w:val="24"/>
        </w:rPr>
        <w:t>.8)</w:t>
      </w:r>
    </w:p>
    <w:p w:rsidR="00D26297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51628" cy="2375983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 экрана 2019-12-23 в 08.53.16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13" cy="23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97" w:rsidRDefault="00D26297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4</w:t>
      </w:r>
      <w:r>
        <w:t>.8 – Включение режима редактирования</w:t>
      </w:r>
    </w:p>
    <w:p w:rsidR="00D26297" w:rsidRDefault="00D26297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2. После этого необходимо навести курсор на элемент страницы, нажать иконку настроек элемента и выбрать пункт «Конфигурация» в открывшемся меню (</w:t>
      </w:r>
      <w:r w:rsidR="00526657">
        <w:t>см. рис. 4</w:t>
      </w:r>
      <w:r>
        <w:rPr>
          <w:szCs w:val="24"/>
        </w:rPr>
        <w:t>.9)</w:t>
      </w:r>
    </w:p>
    <w:p w:rsidR="00D26297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31288" cy="1610183"/>
            <wp:effectExtent l="0" t="0" r="444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нимок экрана 2019-12-23 в 08.54.1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962" cy="161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97" w:rsidRDefault="00D26297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4</w:t>
      </w:r>
      <w:r>
        <w:t>.9 – Переход в конфигурации элемента</w:t>
      </w:r>
    </w:p>
    <w:p w:rsidR="00D26297" w:rsidRDefault="00D26297" w:rsidP="002B4C1D">
      <w:pPr>
        <w:pStyle w:val="a5"/>
        <w:tabs>
          <w:tab w:val="left" w:pos="851"/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3. В открывшемся окне</w:t>
      </w:r>
      <w:r w:rsidR="00804D40">
        <w:rPr>
          <w:szCs w:val="24"/>
        </w:rPr>
        <w:t xml:space="preserve"> перейдите на вкладку «Права доступа» (Если она еще не открыта) и</w:t>
      </w:r>
      <w:r>
        <w:rPr>
          <w:szCs w:val="24"/>
        </w:rPr>
        <w:t xml:space="preserve"> проставьте галочки в столбце «Просмотреть» для тех ролей, которым </w:t>
      </w:r>
      <w:r w:rsidR="00804D40">
        <w:rPr>
          <w:szCs w:val="24"/>
        </w:rPr>
        <w:t>элемент</w:t>
      </w:r>
      <w:r>
        <w:rPr>
          <w:szCs w:val="24"/>
        </w:rPr>
        <w:t xml:space="preserve"> будет доступен (</w:t>
      </w:r>
      <w:r w:rsidR="00526657">
        <w:t>см. рис. 4.</w:t>
      </w:r>
      <w:r w:rsidR="00804D40">
        <w:rPr>
          <w:szCs w:val="24"/>
        </w:rPr>
        <w:t>10</w:t>
      </w:r>
      <w:r>
        <w:rPr>
          <w:szCs w:val="24"/>
        </w:rPr>
        <w:t>)</w:t>
      </w:r>
    </w:p>
    <w:p w:rsidR="00D26297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 w:rsidRPr="002F2C5B">
        <w:rPr>
          <w:noProof/>
        </w:rPr>
        <w:lastRenderedPageBreak/>
        <w:drawing>
          <wp:inline distT="0" distB="0" distL="0" distR="0">
            <wp:extent cx="5833640" cy="2615879"/>
            <wp:effectExtent l="0" t="0" r="0" b="635"/>
            <wp:docPr id="3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49" cy="26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97" w:rsidRPr="00DC403D" w:rsidRDefault="00D26297" w:rsidP="002B4C1D">
      <w:pPr>
        <w:pStyle w:val="a5"/>
        <w:spacing w:after="0" w:line="283" w:lineRule="auto"/>
        <w:ind w:left="0" w:right="-1" w:firstLine="0"/>
        <w:jc w:val="center"/>
        <w:rPr>
          <w:szCs w:val="24"/>
        </w:rPr>
      </w:pPr>
      <w:r>
        <w:rPr>
          <w:noProof/>
        </w:rPr>
        <w:t xml:space="preserve">Рисунок </w:t>
      </w:r>
      <w:r w:rsidR="004E0B41">
        <w:rPr>
          <w:noProof/>
        </w:rPr>
        <w:t>4</w:t>
      </w:r>
      <w:r>
        <w:rPr>
          <w:noProof/>
        </w:rPr>
        <w:t>.</w:t>
      </w:r>
      <w:r w:rsidR="00804D40">
        <w:rPr>
          <w:noProof/>
        </w:rPr>
        <w:t>10</w:t>
      </w:r>
      <w:r>
        <w:rPr>
          <w:noProof/>
        </w:rPr>
        <w:t xml:space="preserve"> – Предоставление роли доступа к </w:t>
      </w:r>
      <w:r w:rsidR="00804D40">
        <w:rPr>
          <w:noProof/>
        </w:rPr>
        <w:t>элемента</w:t>
      </w:r>
    </w:p>
    <w:p w:rsidR="00D26297" w:rsidRDefault="00D26297" w:rsidP="002B4C1D">
      <w:pPr>
        <w:pStyle w:val="a5"/>
        <w:tabs>
          <w:tab w:val="left" w:pos="993"/>
        </w:tabs>
        <w:spacing w:after="120" w:line="283" w:lineRule="auto"/>
        <w:ind w:left="0" w:right="-1" w:firstLine="709"/>
        <w:contextualSpacing w:val="0"/>
        <w:rPr>
          <w:szCs w:val="24"/>
        </w:rPr>
      </w:pPr>
      <w:r>
        <w:rPr>
          <w:szCs w:val="24"/>
        </w:rPr>
        <w:t>4. По завершению определения доступов, пролистайте всплывающее окно вниз (Если форма полностью не помещается в окне), и нажмите кнопку «Сохранить» для того</w:t>
      </w:r>
      <w:r w:rsidR="002B4C1D" w:rsidRPr="002B4C1D">
        <w:rPr>
          <w:szCs w:val="24"/>
        </w:rPr>
        <w:t>,</w:t>
      </w:r>
      <w:r>
        <w:rPr>
          <w:szCs w:val="24"/>
        </w:rPr>
        <w:t xml:space="preserve"> чтобы применить изменения (</w:t>
      </w:r>
      <w:r w:rsidR="00526657">
        <w:t>см. рис. 4</w:t>
      </w:r>
      <w:r w:rsidR="00804D40">
        <w:rPr>
          <w:szCs w:val="24"/>
        </w:rPr>
        <w:t>.11</w:t>
      </w:r>
      <w:r>
        <w:rPr>
          <w:szCs w:val="24"/>
        </w:rPr>
        <w:t>)</w:t>
      </w:r>
    </w:p>
    <w:p w:rsidR="00D26297" w:rsidRDefault="0091708C" w:rsidP="002B4C1D">
      <w:pPr>
        <w:keepNext/>
        <w:spacing w:line="283" w:lineRule="auto"/>
        <w:ind w:left="0" w:right="-1" w:firstLine="0"/>
        <w:jc w:val="center"/>
        <w:rPr>
          <w:noProof/>
          <w:szCs w:val="24"/>
        </w:rPr>
      </w:pPr>
      <w:r w:rsidRPr="002F2C5B">
        <w:rPr>
          <w:noProof/>
        </w:rPr>
        <w:drawing>
          <wp:inline distT="0" distB="0" distL="0" distR="0">
            <wp:extent cx="5868364" cy="1145894"/>
            <wp:effectExtent l="0" t="0" r="0" b="0"/>
            <wp:docPr id="3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64" cy="11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97" w:rsidRDefault="00D26297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4</w:t>
      </w:r>
      <w:r>
        <w:t>.</w:t>
      </w:r>
      <w:r w:rsidR="00804D40">
        <w:t>11</w:t>
      </w:r>
      <w:r>
        <w:t xml:space="preserve"> – Сохранить изменения</w:t>
      </w:r>
    </w:p>
    <w:p w:rsidR="00D26297" w:rsidRPr="00AA6E35" w:rsidRDefault="00D26297" w:rsidP="002B4C1D">
      <w:pPr>
        <w:pStyle w:val="a5"/>
        <w:tabs>
          <w:tab w:val="left" w:pos="851"/>
        </w:tabs>
        <w:spacing w:after="0" w:line="283" w:lineRule="auto"/>
        <w:ind w:left="0" w:right="-1" w:firstLine="709"/>
        <w:rPr>
          <w:szCs w:val="24"/>
        </w:rPr>
      </w:pPr>
      <w:r>
        <w:t xml:space="preserve">После этого </w:t>
      </w:r>
      <w:r w:rsidR="00804D40">
        <w:t>элемент</w:t>
      </w:r>
      <w:r>
        <w:t xml:space="preserve"> будет доступен только для пользователей, обладающих ролями</w:t>
      </w:r>
      <w:r w:rsidR="002B4C1D" w:rsidRPr="003C71FE">
        <w:t>,</w:t>
      </w:r>
      <w:r>
        <w:t xml:space="preserve"> которым предоставлен доступ к просмотру </w:t>
      </w:r>
      <w:r w:rsidR="00804D40">
        <w:t>элемента</w:t>
      </w:r>
      <w:r w:rsidR="00C11935">
        <w:t>.</w:t>
      </w:r>
    </w:p>
    <w:p w:rsidR="00804D40" w:rsidRPr="000065EE" w:rsidRDefault="00E92ECB" w:rsidP="002B4C1D">
      <w:pPr>
        <w:pStyle w:val="1"/>
        <w:pageBreakBefore/>
        <w:spacing w:after="120" w:line="283" w:lineRule="auto"/>
        <w:ind w:left="0" w:right="-1" w:firstLine="709"/>
        <w:jc w:val="both"/>
      </w:pPr>
      <w:bookmarkStart w:id="28" w:name="_Toc27752814"/>
      <w:r>
        <w:lastRenderedPageBreak/>
        <w:t>5</w:t>
      </w:r>
      <w:r w:rsidR="00804D40" w:rsidRPr="00675C01">
        <w:t xml:space="preserve"> </w:t>
      </w:r>
      <w:r w:rsidR="00804D40">
        <w:t>Размещение разделов в Системе</w:t>
      </w:r>
      <w:bookmarkEnd w:id="28"/>
    </w:p>
    <w:p w:rsidR="00804D40" w:rsidRPr="00085C9C" w:rsidRDefault="00E92ECB" w:rsidP="002B4C1D">
      <w:pPr>
        <w:pStyle w:val="2"/>
        <w:spacing w:before="120" w:after="120" w:line="283" w:lineRule="auto"/>
        <w:ind w:left="0" w:right="-1" w:firstLine="709"/>
        <w:jc w:val="both"/>
      </w:pPr>
      <w:bookmarkStart w:id="29" w:name="_Toc27752815"/>
      <w:r>
        <w:t>5</w:t>
      </w:r>
      <w:r w:rsidR="00804D40">
        <w:t>.1 Создание страницы</w:t>
      </w:r>
      <w:bookmarkEnd w:id="29"/>
    </w:p>
    <w:p w:rsidR="00804D40" w:rsidRPr="00DC403D" w:rsidRDefault="00804D40" w:rsidP="002B4C1D">
      <w:pPr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В случае, если страница раздела еще не создана, то</w:t>
      </w:r>
      <w:r w:rsidRPr="00DC403D">
        <w:rPr>
          <w:szCs w:val="24"/>
        </w:rPr>
        <w:t xml:space="preserve"> необходимо выполнить следующие действия:</w:t>
      </w:r>
    </w:p>
    <w:p w:rsidR="00804D40" w:rsidRDefault="00804D40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1. В правом верхнем углу нажать кнопку «Управление» и выбрать пункт «Страницы» (</w:t>
      </w:r>
      <w:r w:rsidR="00526657">
        <w:t>см. рис. 5</w:t>
      </w:r>
      <w:r>
        <w:rPr>
          <w:szCs w:val="24"/>
        </w:rPr>
        <w:t>.1)</w:t>
      </w:r>
    </w:p>
    <w:p w:rsidR="00804D40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11209" cy="221429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нимок экрана 2019-12-23 в 08.51.5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70" cy="221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D40" w:rsidRDefault="00804D40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5</w:t>
      </w:r>
      <w:r>
        <w:t>.1 – Переход на управление страницами</w:t>
      </w:r>
    </w:p>
    <w:p w:rsidR="00804D40" w:rsidRDefault="00804D40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2. Выбрать уровень размещения страницы (При выборе публичных страниц, новый раздел отобразиться в меню. При выборе созданных разделов, новый будет вложен в него) и нажать кнопку «Добавить страницу» (</w:t>
      </w:r>
      <w:r w:rsidR="00526657">
        <w:t>см. рис. 5</w:t>
      </w:r>
      <w:r>
        <w:rPr>
          <w:szCs w:val="24"/>
        </w:rPr>
        <w:t>.2)</w:t>
      </w:r>
    </w:p>
    <w:p w:rsidR="00804D40" w:rsidRDefault="0091708C" w:rsidP="002B4C1D">
      <w:pPr>
        <w:pStyle w:val="a5"/>
        <w:spacing w:after="0" w:line="283" w:lineRule="auto"/>
        <w:ind w:left="0" w:right="-1" w:firstLine="0"/>
        <w:jc w:val="center"/>
      </w:pPr>
      <w:r w:rsidRPr="002F2C5B">
        <w:rPr>
          <w:noProof/>
        </w:rPr>
        <w:drawing>
          <wp:inline distT="0" distB="0" distL="0" distR="0">
            <wp:extent cx="5891513" cy="2176967"/>
            <wp:effectExtent l="0" t="0" r="1905" b="0"/>
            <wp:docPr id="3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40" cy="21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40" w:rsidRDefault="00804D40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5</w:t>
      </w:r>
      <w:r>
        <w:t>.2 – Переход к созданию страницы</w:t>
      </w:r>
    </w:p>
    <w:p w:rsidR="00804D40" w:rsidRDefault="00804D40" w:rsidP="002B4C1D">
      <w:pPr>
        <w:spacing w:before="120" w:after="120" w:line="283" w:lineRule="auto"/>
        <w:ind w:left="0" w:right="-1" w:firstLine="709"/>
      </w:pPr>
      <w:r>
        <w:t>3. Ввести наименование раздела и выбрать способ отображения в 1 колонку (</w:t>
      </w:r>
      <w:r w:rsidR="00526657">
        <w:t>см. рис. 5</w:t>
      </w:r>
      <w:r>
        <w:t>.3)</w:t>
      </w:r>
    </w:p>
    <w:p w:rsidR="00804D40" w:rsidRDefault="0091708C" w:rsidP="002B4C1D">
      <w:pPr>
        <w:spacing w:before="120" w:after="120" w:line="283" w:lineRule="auto"/>
        <w:ind w:left="0" w:right="-1" w:firstLine="0"/>
        <w:jc w:val="center"/>
        <w:rPr>
          <w:noProof/>
        </w:rPr>
      </w:pPr>
      <w:r w:rsidRPr="002F2C5B">
        <w:rPr>
          <w:noProof/>
        </w:rPr>
        <w:lastRenderedPageBreak/>
        <w:drawing>
          <wp:inline distT="0" distB="0" distL="0" distR="0">
            <wp:extent cx="3923665" cy="4109085"/>
            <wp:effectExtent l="0" t="0" r="0" b="0"/>
            <wp:docPr id="4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40" w:rsidRDefault="00804D40" w:rsidP="002B4C1D">
      <w:pPr>
        <w:spacing w:before="120" w:after="120" w:line="283" w:lineRule="auto"/>
        <w:ind w:left="0" w:right="-1" w:firstLine="0"/>
        <w:jc w:val="center"/>
        <w:rPr>
          <w:noProof/>
        </w:rPr>
      </w:pPr>
      <w:r>
        <w:rPr>
          <w:noProof/>
        </w:rPr>
        <w:t xml:space="preserve">Рисунок </w:t>
      </w:r>
      <w:r w:rsidR="004E0B41">
        <w:rPr>
          <w:noProof/>
        </w:rPr>
        <w:t>5</w:t>
      </w:r>
      <w:r>
        <w:rPr>
          <w:noProof/>
        </w:rPr>
        <w:t>.3 – Ввод данных раздела</w:t>
      </w:r>
    </w:p>
    <w:p w:rsidR="008E76DC" w:rsidRDefault="008E76DC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4. По завершению ввода данных о странице, пролистайте всплывающее окно вниз (Если форма полностью не помещается в окне), и нажмите кнопку «Сохранить» для того</w:t>
      </w:r>
      <w:r w:rsidR="007422F5" w:rsidRPr="007422F5">
        <w:rPr>
          <w:szCs w:val="24"/>
        </w:rPr>
        <w:t>,</w:t>
      </w:r>
      <w:r>
        <w:rPr>
          <w:szCs w:val="24"/>
        </w:rPr>
        <w:t xml:space="preserve"> чтобы применить изменения (</w:t>
      </w:r>
      <w:r w:rsidR="00526657">
        <w:t>см. рис. 5</w:t>
      </w:r>
      <w:r>
        <w:rPr>
          <w:szCs w:val="24"/>
        </w:rPr>
        <w:t>.4)</w:t>
      </w:r>
    </w:p>
    <w:p w:rsidR="008E76DC" w:rsidRDefault="0091708C" w:rsidP="002B4C1D">
      <w:pPr>
        <w:keepNext/>
        <w:spacing w:line="283" w:lineRule="auto"/>
        <w:ind w:left="0" w:right="-1" w:firstLine="0"/>
        <w:jc w:val="center"/>
        <w:rPr>
          <w:noProof/>
          <w:szCs w:val="24"/>
        </w:rPr>
      </w:pPr>
      <w:r w:rsidRPr="002F2C5B">
        <w:rPr>
          <w:noProof/>
        </w:rPr>
        <w:drawing>
          <wp:inline distT="0" distB="0" distL="0" distR="0">
            <wp:extent cx="5833745" cy="2233930"/>
            <wp:effectExtent l="0" t="0" r="0" b="0"/>
            <wp:docPr id="4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DC" w:rsidRDefault="008E76DC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5</w:t>
      </w:r>
      <w:r>
        <w:t>.4 – Сохранить изменения</w:t>
      </w:r>
    </w:p>
    <w:p w:rsidR="008E76DC" w:rsidRDefault="008E76DC" w:rsidP="002B4C1D">
      <w:pPr>
        <w:spacing w:before="120" w:after="120" w:line="283" w:lineRule="auto"/>
        <w:ind w:left="0" w:right="-1" w:firstLine="709"/>
      </w:pPr>
      <w:r>
        <w:t>После этого раздел</w:t>
      </w:r>
      <w:r w:rsidR="00686E91">
        <w:t xml:space="preserve"> будет создан, и представиться возможность настроить права доступа к нему, согласно п.6.2 Руководства</w:t>
      </w:r>
    </w:p>
    <w:p w:rsidR="00804D40" w:rsidRDefault="00DF1E62" w:rsidP="002B4C1D">
      <w:pPr>
        <w:pStyle w:val="2"/>
        <w:tabs>
          <w:tab w:val="left" w:pos="993"/>
        </w:tabs>
        <w:spacing w:line="283" w:lineRule="auto"/>
        <w:ind w:left="0" w:right="-1" w:firstLine="709"/>
        <w:jc w:val="both"/>
      </w:pPr>
      <w:bookmarkStart w:id="30" w:name="_Toc27752816"/>
      <w:r>
        <w:lastRenderedPageBreak/>
        <w:t>5</w:t>
      </w:r>
      <w:r w:rsidR="00804D40">
        <w:t xml:space="preserve">.2 </w:t>
      </w:r>
      <w:r w:rsidR="00686E91">
        <w:t>Добавление элементов на страницу</w:t>
      </w:r>
      <w:bookmarkEnd w:id="30"/>
    </w:p>
    <w:p w:rsidR="00804D40" w:rsidRDefault="00804D40" w:rsidP="002B4C1D">
      <w:pPr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 xml:space="preserve">Для </w:t>
      </w:r>
      <w:r w:rsidR="00686E91">
        <w:rPr>
          <w:szCs w:val="24"/>
        </w:rPr>
        <w:t>добавления элементов на страницу</w:t>
      </w:r>
      <w:r>
        <w:rPr>
          <w:szCs w:val="24"/>
        </w:rPr>
        <w:t xml:space="preserve"> необходимо выполнить следующие действия:</w:t>
      </w:r>
    </w:p>
    <w:p w:rsidR="00686E91" w:rsidRDefault="00686E91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1. В левой части страницы нажать кнопку добавления элементов (</w:t>
      </w:r>
      <w:r w:rsidR="00526657">
        <w:t>см. рис. 5</w:t>
      </w:r>
      <w:r>
        <w:rPr>
          <w:szCs w:val="24"/>
        </w:rPr>
        <w:t>.5)</w:t>
      </w:r>
    </w:p>
    <w:p w:rsidR="00686E91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55181" cy="2801074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нимок экрана 2019-12-23 в 08.55.46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98" cy="281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91" w:rsidRDefault="00686E91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5</w:t>
      </w:r>
      <w:r>
        <w:t>.5 – Переход к добавлению элементов</w:t>
      </w:r>
    </w:p>
    <w:p w:rsidR="00686E91" w:rsidRDefault="00686E91" w:rsidP="002B4C1D">
      <w:pPr>
        <w:pStyle w:val="a5"/>
        <w:tabs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t>2. После этого в появившемся меню найдите нужный элемент и перенесите его на страницу раздела</w:t>
      </w:r>
      <w:r w:rsidR="002E01DF">
        <w:rPr>
          <w:szCs w:val="24"/>
        </w:rPr>
        <w:t>,</w:t>
      </w:r>
      <w:r>
        <w:rPr>
          <w:szCs w:val="24"/>
        </w:rPr>
        <w:t xml:space="preserve"> нажав кнопку «Добавить» (</w:t>
      </w:r>
      <w:r w:rsidR="00526657">
        <w:t>см. рис. 5</w:t>
      </w:r>
      <w:r>
        <w:rPr>
          <w:szCs w:val="24"/>
        </w:rPr>
        <w:t>.6)</w:t>
      </w:r>
    </w:p>
    <w:p w:rsidR="00686E91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 w:rsidRPr="002F2C5B">
        <w:rPr>
          <w:noProof/>
        </w:rPr>
        <w:drawing>
          <wp:inline distT="0" distB="0" distL="0" distR="0">
            <wp:extent cx="2152650" cy="3912235"/>
            <wp:effectExtent l="0" t="0" r="0" b="0"/>
            <wp:docPr id="4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91" w:rsidRDefault="00686E91" w:rsidP="002B4C1D">
      <w:pPr>
        <w:spacing w:before="120" w:after="120" w:line="283" w:lineRule="auto"/>
        <w:ind w:left="0" w:right="-1" w:firstLine="0"/>
        <w:jc w:val="center"/>
      </w:pPr>
      <w:r>
        <w:t xml:space="preserve">Рисунок </w:t>
      </w:r>
      <w:r w:rsidR="004E0B41">
        <w:t>5</w:t>
      </w:r>
      <w:r>
        <w:t>.6 – Добавить элемент</w:t>
      </w:r>
    </w:p>
    <w:p w:rsidR="00686E91" w:rsidRDefault="00686E91" w:rsidP="002B4C1D">
      <w:pPr>
        <w:pStyle w:val="a5"/>
        <w:tabs>
          <w:tab w:val="left" w:pos="851"/>
          <w:tab w:val="left" w:pos="993"/>
        </w:tabs>
        <w:spacing w:after="0" w:line="283" w:lineRule="auto"/>
        <w:ind w:left="0" w:right="-1" w:firstLine="709"/>
        <w:rPr>
          <w:szCs w:val="24"/>
        </w:rPr>
      </w:pPr>
      <w:r>
        <w:rPr>
          <w:szCs w:val="24"/>
        </w:rPr>
        <w:lastRenderedPageBreak/>
        <w:t>3. Если случайно был добавлен не тот элемент, то наведите курсор на него, нажмите иконку настроек и выберите пункт удалить (</w:t>
      </w:r>
      <w:r w:rsidR="00526657">
        <w:t>см. рис. 5</w:t>
      </w:r>
      <w:r>
        <w:rPr>
          <w:szCs w:val="24"/>
        </w:rPr>
        <w:t>.7)</w:t>
      </w:r>
    </w:p>
    <w:p w:rsidR="00686E91" w:rsidRDefault="0091708C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06570" cy="1767464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2019-12-23 в 08.56.2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114" cy="17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E91" w:rsidRDefault="00686E91" w:rsidP="002B4C1D">
      <w:pPr>
        <w:pStyle w:val="a5"/>
        <w:spacing w:after="0" w:line="283" w:lineRule="auto"/>
        <w:ind w:left="0" w:right="-1" w:firstLine="0"/>
        <w:jc w:val="center"/>
        <w:rPr>
          <w:noProof/>
        </w:rPr>
      </w:pPr>
      <w:r>
        <w:rPr>
          <w:noProof/>
        </w:rPr>
        <w:t xml:space="preserve">Рисунок </w:t>
      </w:r>
      <w:r w:rsidR="004E0B41">
        <w:rPr>
          <w:noProof/>
        </w:rPr>
        <w:t>5</w:t>
      </w:r>
      <w:r>
        <w:rPr>
          <w:noProof/>
        </w:rPr>
        <w:t>.7 – Удаление элемента</w:t>
      </w:r>
    </w:p>
    <w:sectPr w:rsidR="00686E91" w:rsidSect="002B4C1D">
      <w:pgSz w:w="11906" w:h="16838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859" w:rsidRDefault="00615859">
      <w:pPr>
        <w:spacing w:after="0" w:line="240" w:lineRule="auto"/>
      </w:pPr>
      <w:r>
        <w:separator/>
      </w:r>
    </w:p>
  </w:endnote>
  <w:endnote w:type="continuationSeparator" w:id="0">
    <w:p w:rsidR="00615859" w:rsidRDefault="00615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0DD" w:rsidRDefault="00DE50DD">
    <w:pPr>
      <w:spacing w:after="0" w:line="259" w:lineRule="auto"/>
      <w:ind w:left="0" w:right="48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fldChar w:fldCharType="end"/>
    </w:r>
    <w:r>
      <w:t xml:space="preserve"> </w:t>
    </w:r>
  </w:p>
  <w:p w:rsidR="00DE50DD" w:rsidRDefault="00DE50DD">
    <w:pPr>
      <w:spacing w:after="0" w:line="259" w:lineRule="auto"/>
      <w:ind w:left="0" w:firstLine="0"/>
      <w:jc w:val="left"/>
    </w:pPr>
    <w:r>
      <w:t xml:space="preserve"> </w:t>
    </w:r>
  </w:p>
  <w:p w:rsidR="00DE50DD" w:rsidRDefault="00DE50DD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0DD" w:rsidRDefault="00DE50DD" w:rsidP="00E70804">
    <w:pPr>
      <w:spacing w:after="0" w:line="259" w:lineRule="auto"/>
      <w:ind w:left="0" w:right="48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F78F0">
      <w:rPr>
        <w:noProof/>
      </w:rPr>
      <w:t>2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0DD" w:rsidRDefault="00DE50DD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EA9" w:rsidRDefault="00C41EA9">
    <w:pPr>
      <w:spacing w:after="0" w:line="259" w:lineRule="auto"/>
      <w:ind w:left="0" w:right="48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fldChar w:fldCharType="end"/>
    </w:r>
    <w:r>
      <w:t xml:space="preserve"> </w:t>
    </w:r>
  </w:p>
  <w:p w:rsidR="00C41EA9" w:rsidRDefault="00C41EA9">
    <w:pPr>
      <w:spacing w:after="0" w:line="259" w:lineRule="auto"/>
      <w:ind w:left="0" w:firstLine="0"/>
      <w:jc w:val="left"/>
    </w:pPr>
    <w:r>
      <w:t xml:space="preserve"> </w:t>
    </w:r>
  </w:p>
  <w:p w:rsidR="00C41EA9" w:rsidRDefault="00C41EA9">
    <w:pPr>
      <w:spacing w:after="0" w:line="259" w:lineRule="auto"/>
      <w:ind w:lef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36" w:rsidRPr="007D77D0" w:rsidRDefault="000F4736">
    <w:pPr>
      <w:pStyle w:val="af8"/>
      <w:jc w:val="center"/>
      <w:rPr>
        <w:rFonts w:ascii="Times New Roman" w:hAnsi="Times New Roman"/>
      </w:rPr>
    </w:pPr>
    <w:r w:rsidRPr="007D77D0">
      <w:rPr>
        <w:rFonts w:ascii="Times New Roman" w:hAnsi="Times New Roman"/>
      </w:rPr>
      <w:fldChar w:fldCharType="begin"/>
    </w:r>
    <w:r w:rsidRPr="007D77D0">
      <w:rPr>
        <w:rFonts w:ascii="Times New Roman" w:hAnsi="Times New Roman"/>
      </w:rPr>
      <w:instrText>PAGE   \* MERGEFORMAT</w:instrText>
    </w:r>
    <w:r w:rsidRPr="007D77D0">
      <w:rPr>
        <w:rFonts w:ascii="Times New Roman" w:hAnsi="Times New Roman"/>
      </w:rPr>
      <w:fldChar w:fldCharType="separate"/>
    </w:r>
    <w:r w:rsidR="00E128C7" w:rsidRPr="00E128C7">
      <w:rPr>
        <w:rFonts w:ascii="Times New Roman" w:hAnsi="Times New Roman"/>
        <w:noProof/>
        <w:lang w:val="ru-RU"/>
      </w:rPr>
      <w:t>7</w:t>
    </w:r>
    <w:r w:rsidRPr="007D77D0">
      <w:rPr>
        <w:rFonts w:ascii="Times New Roman" w:hAnsi="Times New Roman"/>
      </w:rPr>
      <w:fldChar w:fldCharType="end"/>
    </w:r>
  </w:p>
  <w:p w:rsidR="000F4736" w:rsidRDefault="000F4736">
    <w:pPr>
      <w:pStyle w:val="af8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EA9" w:rsidRDefault="00C41EA9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859" w:rsidRDefault="00615859">
      <w:pPr>
        <w:spacing w:after="0" w:line="240" w:lineRule="auto"/>
      </w:pPr>
      <w:r>
        <w:separator/>
      </w:r>
    </w:p>
  </w:footnote>
  <w:footnote w:type="continuationSeparator" w:id="0">
    <w:p w:rsidR="00615859" w:rsidRDefault="00615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EA9" w:rsidRDefault="00C41EA9" w:rsidP="00674424">
    <w:pPr>
      <w:pStyle w:val="a7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4C9B"/>
    <w:multiLevelType w:val="multilevel"/>
    <w:tmpl w:val="A18AA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08" w:hanging="1800"/>
      </w:pPr>
      <w:rPr>
        <w:rFonts w:hint="default"/>
      </w:rPr>
    </w:lvl>
  </w:abstractNum>
  <w:abstractNum w:abstractNumId="1" w15:restartNumberingAfterBreak="0">
    <w:nsid w:val="06AA46FE"/>
    <w:multiLevelType w:val="hybridMultilevel"/>
    <w:tmpl w:val="EDC2E610"/>
    <w:lvl w:ilvl="0" w:tplc="92A0703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A6590"/>
    <w:multiLevelType w:val="hybridMultilevel"/>
    <w:tmpl w:val="304079F8"/>
    <w:lvl w:ilvl="0" w:tplc="D102E32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AA03DC"/>
    <w:multiLevelType w:val="hybridMultilevel"/>
    <w:tmpl w:val="D38418A6"/>
    <w:lvl w:ilvl="0" w:tplc="55EE0254">
      <w:start w:val="1"/>
      <w:numFmt w:val="decimal"/>
      <w:lvlText w:val="%1."/>
      <w:lvlJc w:val="left"/>
      <w:pPr>
        <w:ind w:left="9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1" w:hanging="360"/>
      </w:pPr>
    </w:lvl>
    <w:lvl w:ilvl="2" w:tplc="0419001B" w:tentative="1">
      <w:start w:val="1"/>
      <w:numFmt w:val="lowerRoman"/>
      <w:lvlText w:val="%3."/>
      <w:lvlJc w:val="right"/>
      <w:pPr>
        <w:ind w:left="2351" w:hanging="180"/>
      </w:pPr>
    </w:lvl>
    <w:lvl w:ilvl="3" w:tplc="0419000F" w:tentative="1">
      <w:start w:val="1"/>
      <w:numFmt w:val="decimal"/>
      <w:lvlText w:val="%4."/>
      <w:lvlJc w:val="left"/>
      <w:pPr>
        <w:ind w:left="3071" w:hanging="360"/>
      </w:pPr>
    </w:lvl>
    <w:lvl w:ilvl="4" w:tplc="04190019" w:tentative="1">
      <w:start w:val="1"/>
      <w:numFmt w:val="lowerLetter"/>
      <w:lvlText w:val="%5."/>
      <w:lvlJc w:val="left"/>
      <w:pPr>
        <w:ind w:left="3791" w:hanging="360"/>
      </w:pPr>
    </w:lvl>
    <w:lvl w:ilvl="5" w:tplc="0419001B" w:tentative="1">
      <w:start w:val="1"/>
      <w:numFmt w:val="lowerRoman"/>
      <w:lvlText w:val="%6."/>
      <w:lvlJc w:val="right"/>
      <w:pPr>
        <w:ind w:left="4511" w:hanging="180"/>
      </w:pPr>
    </w:lvl>
    <w:lvl w:ilvl="6" w:tplc="0419000F" w:tentative="1">
      <w:start w:val="1"/>
      <w:numFmt w:val="decimal"/>
      <w:lvlText w:val="%7."/>
      <w:lvlJc w:val="left"/>
      <w:pPr>
        <w:ind w:left="5231" w:hanging="360"/>
      </w:pPr>
    </w:lvl>
    <w:lvl w:ilvl="7" w:tplc="04190019" w:tentative="1">
      <w:start w:val="1"/>
      <w:numFmt w:val="lowerLetter"/>
      <w:lvlText w:val="%8."/>
      <w:lvlJc w:val="left"/>
      <w:pPr>
        <w:ind w:left="5951" w:hanging="360"/>
      </w:pPr>
    </w:lvl>
    <w:lvl w:ilvl="8" w:tplc="0419001B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4" w15:restartNumberingAfterBreak="0">
    <w:nsid w:val="13637463"/>
    <w:multiLevelType w:val="hybridMultilevel"/>
    <w:tmpl w:val="8E1AE7D6"/>
    <w:lvl w:ilvl="0" w:tplc="0419000D">
      <w:start w:val="1"/>
      <w:numFmt w:val="bullet"/>
      <w:lvlText w:val=""/>
      <w:lvlJc w:val="left"/>
      <w:pPr>
        <w:ind w:left="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abstractNum w:abstractNumId="5" w15:restartNumberingAfterBreak="0">
    <w:nsid w:val="158D064A"/>
    <w:multiLevelType w:val="hybridMultilevel"/>
    <w:tmpl w:val="E37E1D9C"/>
    <w:lvl w:ilvl="0" w:tplc="D102E3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C47B2"/>
    <w:multiLevelType w:val="hybridMultilevel"/>
    <w:tmpl w:val="7F3A3F0E"/>
    <w:lvl w:ilvl="0" w:tplc="21D66050">
      <w:start w:val="1"/>
      <w:numFmt w:val="bullet"/>
      <w:lvlText w:val="•"/>
      <w:lvlJc w:val="left"/>
      <w:pPr>
        <w:ind w:left="720" w:hanging="360"/>
      </w:pPr>
      <w:rPr>
        <w:rFonts w:ascii="Goudy Old Style" w:hAnsi="Goudy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D4487"/>
    <w:multiLevelType w:val="multilevel"/>
    <w:tmpl w:val="22347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20400025"/>
    <w:multiLevelType w:val="hybridMultilevel"/>
    <w:tmpl w:val="7D42D90E"/>
    <w:lvl w:ilvl="0" w:tplc="D102E322">
      <w:start w:val="1"/>
      <w:numFmt w:val="bullet"/>
      <w:lvlText w:val="-"/>
      <w:lvlJc w:val="left"/>
      <w:pPr>
        <w:ind w:left="802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9" w15:restartNumberingAfterBreak="0">
    <w:nsid w:val="2C003267"/>
    <w:multiLevelType w:val="multilevel"/>
    <w:tmpl w:val="22347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0" w15:restartNumberingAfterBreak="0">
    <w:nsid w:val="32C97BC7"/>
    <w:multiLevelType w:val="multilevel"/>
    <w:tmpl w:val="22347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3E229B7"/>
    <w:multiLevelType w:val="multilevel"/>
    <w:tmpl w:val="22347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2" w15:restartNumberingAfterBreak="0">
    <w:nsid w:val="37D76A38"/>
    <w:multiLevelType w:val="hybridMultilevel"/>
    <w:tmpl w:val="547A3A08"/>
    <w:lvl w:ilvl="0" w:tplc="D102E32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E51C5E"/>
    <w:multiLevelType w:val="hybridMultilevel"/>
    <w:tmpl w:val="D414992A"/>
    <w:lvl w:ilvl="0" w:tplc="0419000D">
      <w:start w:val="1"/>
      <w:numFmt w:val="bullet"/>
      <w:lvlText w:val=""/>
      <w:lvlJc w:val="left"/>
      <w:pPr>
        <w:ind w:left="11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14" w15:restartNumberingAfterBreak="0">
    <w:nsid w:val="39CB6061"/>
    <w:multiLevelType w:val="hybridMultilevel"/>
    <w:tmpl w:val="7E8081FA"/>
    <w:lvl w:ilvl="0" w:tplc="D102E3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9C3B69"/>
    <w:multiLevelType w:val="hybridMultilevel"/>
    <w:tmpl w:val="B28EA558"/>
    <w:lvl w:ilvl="0" w:tplc="B36E2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C3D02"/>
    <w:multiLevelType w:val="hybridMultilevel"/>
    <w:tmpl w:val="2FD4312E"/>
    <w:lvl w:ilvl="0" w:tplc="112052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A461624"/>
    <w:multiLevelType w:val="multilevel"/>
    <w:tmpl w:val="21C00B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18" w15:restartNumberingAfterBreak="0">
    <w:nsid w:val="4D9E5B5E"/>
    <w:multiLevelType w:val="hybridMultilevel"/>
    <w:tmpl w:val="2FD4312E"/>
    <w:lvl w:ilvl="0" w:tplc="112052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3E2467F"/>
    <w:multiLevelType w:val="hybridMultilevel"/>
    <w:tmpl w:val="55A2819A"/>
    <w:lvl w:ilvl="0" w:tplc="D102E322">
      <w:start w:val="1"/>
      <w:numFmt w:val="bullet"/>
      <w:lvlText w:val="-"/>
      <w:lvlJc w:val="left"/>
      <w:pPr>
        <w:ind w:left="802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0" w15:restartNumberingAfterBreak="0">
    <w:nsid w:val="53EA045F"/>
    <w:multiLevelType w:val="hybridMultilevel"/>
    <w:tmpl w:val="4E7EB9E4"/>
    <w:lvl w:ilvl="0" w:tplc="D102E32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B4A5ECA"/>
    <w:multiLevelType w:val="hybridMultilevel"/>
    <w:tmpl w:val="69E2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63A0B"/>
    <w:multiLevelType w:val="hybridMultilevel"/>
    <w:tmpl w:val="0DB05B74"/>
    <w:lvl w:ilvl="0" w:tplc="21D66050">
      <w:start w:val="1"/>
      <w:numFmt w:val="bullet"/>
      <w:lvlText w:val="•"/>
      <w:lvlJc w:val="left"/>
      <w:pPr>
        <w:ind w:left="1080" w:hanging="360"/>
      </w:pPr>
      <w:rPr>
        <w:rFonts w:ascii="Goudy Old Style" w:hAnsi="Goudy Old Style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D9313BF"/>
    <w:multiLevelType w:val="hybridMultilevel"/>
    <w:tmpl w:val="2FD4312E"/>
    <w:lvl w:ilvl="0" w:tplc="112052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2423A43"/>
    <w:multiLevelType w:val="hybridMultilevel"/>
    <w:tmpl w:val="F384D852"/>
    <w:lvl w:ilvl="0" w:tplc="BF6ABEEC">
      <w:start w:val="1"/>
      <w:numFmt w:val="decimal"/>
      <w:lvlText w:val="%1."/>
      <w:lvlJc w:val="left"/>
      <w:pPr>
        <w:ind w:left="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25" w15:restartNumberingAfterBreak="0">
    <w:nsid w:val="638418AF"/>
    <w:multiLevelType w:val="hybridMultilevel"/>
    <w:tmpl w:val="6F50AB0E"/>
    <w:lvl w:ilvl="0" w:tplc="21D66050">
      <w:start w:val="1"/>
      <w:numFmt w:val="bullet"/>
      <w:lvlText w:val="•"/>
      <w:lvlJc w:val="left"/>
      <w:pPr>
        <w:ind w:left="799" w:hanging="360"/>
      </w:pPr>
      <w:rPr>
        <w:rFonts w:ascii="Goudy Old Style" w:hAnsi="Goudy Old Style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6" w15:restartNumberingAfterBreak="0">
    <w:nsid w:val="658F73F2"/>
    <w:multiLevelType w:val="hybridMultilevel"/>
    <w:tmpl w:val="B75CC012"/>
    <w:lvl w:ilvl="0" w:tplc="D102E32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69A791E"/>
    <w:multiLevelType w:val="hybridMultilevel"/>
    <w:tmpl w:val="A7D07392"/>
    <w:lvl w:ilvl="0" w:tplc="21D66050">
      <w:start w:val="1"/>
      <w:numFmt w:val="bullet"/>
      <w:lvlText w:val="•"/>
      <w:lvlJc w:val="left"/>
      <w:pPr>
        <w:ind w:left="1287" w:hanging="360"/>
      </w:pPr>
      <w:rPr>
        <w:rFonts w:ascii="Goudy Old Style" w:hAnsi="Goudy Old Style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6E34CAA"/>
    <w:multiLevelType w:val="hybridMultilevel"/>
    <w:tmpl w:val="D722E6B0"/>
    <w:lvl w:ilvl="0" w:tplc="21D66050">
      <w:start w:val="1"/>
      <w:numFmt w:val="bullet"/>
      <w:lvlText w:val="•"/>
      <w:lvlJc w:val="left"/>
      <w:pPr>
        <w:ind w:left="799" w:hanging="360"/>
      </w:pPr>
      <w:rPr>
        <w:rFonts w:ascii="Goudy Old Style" w:hAnsi="Goudy Old Style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9" w15:restartNumberingAfterBreak="0">
    <w:nsid w:val="67D23302"/>
    <w:multiLevelType w:val="hybridMultilevel"/>
    <w:tmpl w:val="01CC6E4C"/>
    <w:lvl w:ilvl="0" w:tplc="D102E32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D051F49"/>
    <w:multiLevelType w:val="hybridMultilevel"/>
    <w:tmpl w:val="ED7A005E"/>
    <w:lvl w:ilvl="0" w:tplc="D102E322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E6A1F65"/>
    <w:multiLevelType w:val="multilevel"/>
    <w:tmpl w:val="1AEAC8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2" w15:restartNumberingAfterBreak="0">
    <w:nsid w:val="740E06DB"/>
    <w:multiLevelType w:val="multilevel"/>
    <w:tmpl w:val="22347C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3" w15:restartNumberingAfterBreak="0">
    <w:nsid w:val="7921471F"/>
    <w:multiLevelType w:val="hybridMultilevel"/>
    <w:tmpl w:val="5D143BD2"/>
    <w:lvl w:ilvl="0" w:tplc="04190003">
      <w:start w:val="1"/>
      <w:numFmt w:val="bullet"/>
      <w:lvlText w:val="o"/>
      <w:lvlJc w:val="left"/>
      <w:pPr>
        <w:ind w:left="703" w:hanging="624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159" w:hanging="360"/>
      </w:pPr>
    </w:lvl>
    <w:lvl w:ilvl="2" w:tplc="0419001B" w:tentative="1">
      <w:start w:val="1"/>
      <w:numFmt w:val="lowerRoman"/>
      <w:lvlText w:val="%3."/>
      <w:lvlJc w:val="right"/>
      <w:pPr>
        <w:ind w:left="1879" w:hanging="180"/>
      </w:pPr>
    </w:lvl>
    <w:lvl w:ilvl="3" w:tplc="0419000F" w:tentative="1">
      <w:start w:val="1"/>
      <w:numFmt w:val="decimal"/>
      <w:lvlText w:val="%4."/>
      <w:lvlJc w:val="left"/>
      <w:pPr>
        <w:ind w:left="2599" w:hanging="360"/>
      </w:pPr>
    </w:lvl>
    <w:lvl w:ilvl="4" w:tplc="04190019" w:tentative="1">
      <w:start w:val="1"/>
      <w:numFmt w:val="lowerLetter"/>
      <w:lvlText w:val="%5."/>
      <w:lvlJc w:val="left"/>
      <w:pPr>
        <w:ind w:left="3319" w:hanging="360"/>
      </w:pPr>
    </w:lvl>
    <w:lvl w:ilvl="5" w:tplc="0419001B" w:tentative="1">
      <w:start w:val="1"/>
      <w:numFmt w:val="lowerRoman"/>
      <w:lvlText w:val="%6."/>
      <w:lvlJc w:val="right"/>
      <w:pPr>
        <w:ind w:left="4039" w:hanging="180"/>
      </w:pPr>
    </w:lvl>
    <w:lvl w:ilvl="6" w:tplc="0419000F" w:tentative="1">
      <w:start w:val="1"/>
      <w:numFmt w:val="decimal"/>
      <w:lvlText w:val="%7."/>
      <w:lvlJc w:val="left"/>
      <w:pPr>
        <w:ind w:left="4759" w:hanging="360"/>
      </w:pPr>
    </w:lvl>
    <w:lvl w:ilvl="7" w:tplc="04190019" w:tentative="1">
      <w:start w:val="1"/>
      <w:numFmt w:val="lowerLetter"/>
      <w:lvlText w:val="%8."/>
      <w:lvlJc w:val="left"/>
      <w:pPr>
        <w:ind w:left="5479" w:hanging="360"/>
      </w:pPr>
    </w:lvl>
    <w:lvl w:ilvl="8" w:tplc="041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34" w15:restartNumberingAfterBreak="0">
    <w:nsid w:val="7E170F3B"/>
    <w:multiLevelType w:val="multilevel"/>
    <w:tmpl w:val="8C562F16"/>
    <w:lvl w:ilvl="0">
      <w:start w:val="1"/>
      <w:numFmt w:val="decimal"/>
      <w:lvlText w:val="%1."/>
      <w:lvlJc w:val="left"/>
      <w:pPr>
        <w:ind w:left="4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54" w:hanging="1800"/>
      </w:pPr>
      <w:rPr>
        <w:rFonts w:hint="default"/>
      </w:r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34"/>
  </w:num>
  <w:num w:numId="5">
    <w:abstractNumId w:val="13"/>
  </w:num>
  <w:num w:numId="6">
    <w:abstractNumId w:val="24"/>
  </w:num>
  <w:num w:numId="7">
    <w:abstractNumId w:val="0"/>
  </w:num>
  <w:num w:numId="8">
    <w:abstractNumId w:val="21"/>
  </w:num>
  <w:num w:numId="9">
    <w:abstractNumId w:val="22"/>
  </w:num>
  <w:num w:numId="10">
    <w:abstractNumId w:val="10"/>
  </w:num>
  <w:num w:numId="11">
    <w:abstractNumId w:val="7"/>
  </w:num>
  <w:num w:numId="12">
    <w:abstractNumId w:val="29"/>
  </w:num>
  <w:num w:numId="13">
    <w:abstractNumId w:val="31"/>
  </w:num>
  <w:num w:numId="14">
    <w:abstractNumId w:val="11"/>
  </w:num>
  <w:num w:numId="15">
    <w:abstractNumId w:val="20"/>
  </w:num>
  <w:num w:numId="16">
    <w:abstractNumId w:val="2"/>
  </w:num>
  <w:num w:numId="17">
    <w:abstractNumId w:val="3"/>
  </w:num>
  <w:num w:numId="18">
    <w:abstractNumId w:val="16"/>
  </w:num>
  <w:num w:numId="19">
    <w:abstractNumId w:val="30"/>
  </w:num>
  <w:num w:numId="20">
    <w:abstractNumId w:val="5"/>
  </w:num>
  <w:num w:numId="21">
    <w:abstractNumId w:val="26"/>
  </w:num>
  <w:num w:numId="22">
    <w:abstractNumId w:val="12"/>
  </w:num>
  <w:num w:numId="23">
    <w:abstractNumId w:val="9"/>
  </w:num>
  <w:num w:numId="24">
    <w:abstractNumId w:val="17"/>
  </w:num>
  <w:num w:numId="25">
    <w:abstractNumId w:val="23"/>
  </w:num>
  <w:num w:numId="26">
    <w:abstractNumId w:val="18"/>
  </w:num>
  <w:num w:numId="27">
    <w:abstractNumId w:val="19"/>
  </w:num>
  <w:num w:numId="28">
    <w:abstractNumId w:val="32"/>
  </w:num>
  <w:num w:numId="29">
    <w:abstractNumId w:val="27"/>
  </w:num>
  <w:num w:numId="30">
    <w:abstractNumId w:val="25"/>
  </w:num>
  <w:num w:numId="31">
    <w:abstractNumId w:val="33"/>
  </w:num>
  <w:num w:numId="32">
    <w:abstractNumId w:val="28"/>
  </w:num>
  <w:num w:numId="33">
    <w:abstractNumId w:val="6"/>
  </w:num>
  <w:num w:numId="34">
    <w:abstractNumId w:val="8"/>
  </w:num>
  <w:num w:numId="35">
    <w:abstractNumId w:val="1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B9F"/>
    <w:rsid w:val="000065EE"/>
    <w:rsid w:val="00017F47"/>
    <w:rsid w:val="00020FD8"/>
    <w:rsid w:val="00040487"/>
    <w:rsid w:val="000422F9"/>
    <w:rsid w:val="00045AFC"/>
    <w:rsid w:val="00064F42"/>
    <w:rsid w:val="000711B6"/>
    <w:rsid w:val="00077E0C"/>
    <w:rsid w:val="000824D8"/>
    <w:rsid w:val="00085C9C"/>
    <w:rsid w:val="000C0913"/>
    <w:rsid w:val="000C5CFA"/>
    <w:rsid w:val="000C6F2A"/>
    <w:rsid w:val="000C72C3"/>
    <w:rsid w:val="000D2D18"/>
    <w:rsid w:val="000E2663"/>
    <w:rsid w:val="000E51BD"/>
    <w:rsid w:val="000E53C3"/>
    <w:rsid w:val="000E770F"/>
    <w:rsid w:val="000F2EAD"/>
    <w:rsid w:val="000F4736"/>
    <w:rsid w:val="000F5099"/>
    <w:rsid w:val="000F6784"/>
    <w:rsid w:val="000F6F7A"/>
    <w:rsid w:val="000F7B53"/>
    <w:rsid w:val="00107881"/>
    <w:rsid w:val="00107FD1"/>
    <w:rsid w:val="0011043E"/>
    <w:rsid w:val="00124D0D"/>
    <w:rsid w:val="00131003"/>
    <w:rsid w:val="0013393B"/>
    <w:rsid w:val="001458B9"/>
    <w:rsid w:val="00145BEE"/>
    <w:rsid w:val="00147978"/>
    <w:rsid w:val="00153CD5"/>
    <w:rsid w:val="00153E04"/>
    <w:rsid w:val="001563A9"/>
    <w:rsid w:val="00161993"/>
    <w:rsid w:val="0016592F"/>
    <w:rsid w:val="001818A1"/>
    <w:rsid w:val="001A021C"/>
    <w:rsid w:val="001B149C"/>
    <w:rsid w:val="001B513F"/>
    <w:rsid w:val="001B5E08"/>
    <w:rsid w:val="001B6311"/>
    <w:rsid w:val="001C25C6"/>
    <w:rsid w:val="001C3D4F"/>
    <w:rsid w:val="001D4E8B"/>
    <w:rsid w:val="001E3857"/>
    <w:rsid w:val="001F1659"/>
    <w:rsid w:val="001F1F4F"/>
    <w:rsid w:val="00207491"/>
    <w:rsid w:val="00207F98"/>
    <w:rsid w:val="00225D00"/>
    <w:rsid w:val="00230384"/>
    <w:rsid w:val="00230403"/>
    <w:rsid w:val="002472F6"/>
    <w:rsid w:val="00252AA8"/>
    <w:rsid w:val="00256FEE"/>
    <w:rsid w:val="002629F8"/>
    <w:rsid w:val="00270EF8"/>
    <w:rsid w:val="0027452B"/>
    <w:rsid w:val="00281293"/>
    <w:rsid w:val="00282AAD"/>
    <w:rsid w:val="00283D38"/>
    <w:rsid w:val="00285470"/>
    <w:rsid w:val="00293DB9"/>
    <w:rsid w:val="00296ED0"/>
    <w:rsid w:val="002B0A95"/>
    <w:rsid w:val="002B4699"/>
    <w:rsid w:val="002B4C1D"/>
    <w:rsid w:val="002B61EC"/>
    <w:rsid w:val="002B6309"/>
    <w:rsid w:val="002C2FC8"/>
    <w:rsid w:val="002D3402"/>
    <w:rsid w:val="002D48A2"/>
    <w:rsid w:val="002E01DF"/>
    <w:rsid w:val="002F132E"/>
    <w:rsid w:val="002F2024"/>
    <w:rsid w:val="00303DBF"/>
    <w:rsid w:val="00312BDF"/>
    <w:rsid w:val="00330D6E"/>
    <w:rsid w:val="003341F7"/>
    <w:rsid w:val="003369AF"/>
    <w:rsid w:val="00340174"/>
    <w:rsid w:val="003613C0"/>
    <w:rsid w:val="00361FED"/>
    <w:rsid w:val="00362B06"/>
    <w:rsid w:val="00374BC6"/>
    <w:rsid w:val="00375384"/>
    <w:rsid w:val="003826D4"/>
    <w:rsid w:val="003B0708"/>
    <w:rsid w:val="003B1E0A"/>
    <w:rsid w:val="003B6F79"/>
    <w:rsid w:val="003C71FE"/>
    <w:rsid w:val="003D6BAF"/>
    <w:rsid w:val="003E7CFC"/>
    <w:rsid w:val="004120F1"/>
    <w:rsid w:val="00420B80"/>
    <w:rsid w:val="00433EB8"/>
    <w:rsid w:val="00445A6A"/>
    <w:rsid w:val="00457065"/>
    <w:rsid w:val="004635DD"/>
    <w:rsid w:val="00483B17"/>
    <w:rsid w:val="00485C94"/>
    <w:rsid w:val="0049552A"/>
    <w:rsid w:val="00495613"/>
    <w:rsid w:val="00497BE5"/>
    <w:rsid w:val="004A5508"/>
    <w:rsid w:val="004A5F95"/>
    <w:rsid w:val="004B3C53"/>
    <w:rsid w:val="004B7539"/>
    <w:rsid w:val="004C4899"/>
    <w:rsid w:val="004D084A"/>
    <w:rsid w:val="004D2166"/>
    <w:rsid w:val="004E0B41"/>
    <w:rsid w:val="004E1668"/>
    <w:rsid w:val="004E4A2E"/>
    <w:rsid w:val="004F2458"/>
    <w:rsid w:val="004F2F2F"/>
    <w:rsid w:val="00501717"/>
    <w:rsid w:val="00521523"/>
    <w:rsid w:val="00526657"/>
    <w:rsid w:val="00527640"/>
    <w:rsid w:val="0054075C"/>
    <w:rsid w:val="00545B5A"/>
    <w:rsid w:val="00567E9F"/>
    <w:rsid w:val="0058531F"/>
    <w:rsid w:val="00585CA4"/>
    <w:rsid w:val="0059344F"/>
    <w:rsid w:val="005A00A3"/>
    <w:rsid w:val="005A0612"/>
    <w:rsid w:val="005A242A"/>
    <w:rsid w:val="005A6ADF"/>
    <w:rsid w:val="005B0C46"/>
    <w:rsid w:val="005B130B"/>
    <w:rsid w:val="005B26C4"/>
    <w:rsid w:val="005C2C2F"/>
    <w:rsid w:val="005D160D"/>
    <w:rsid w:val="005D1C29"/>
    <w:rsid w:val="005D4E3E"/>
    <w:rsid w:val="005F5E12"/>
    <w:rsid w:val="005F65B6"/>
    <w:rsid w:val="00607AEF"/>
    <w:rsid w:val="00607C2A"/>
    <w:rsid w:val="0061062D"/>
    <w:rsid w:val="00611320"/>
    <w:rsid w:val="00615859"/>
    <w:rsid w:val="006234C8"/>
    <w:rsid w:val="00624285"/>
    <w:rsid w:val="00625473"/>
    <w:rsid w:val="006301D5"/>
    <w:rsid w:val="00636E01"/>
    <w:rsid w:val="00641882"/>
    <w:rsid w:val="00642341"/>
    <w:rsid w:val="00645A8F"/>
    <w:rsid w:val="0065119E"/>
    <w:rsid w:val="00652E00"/>
    <w:rsid w:val="00653E86"/>
    <w:rsid w:val="00674424"/>
    <w:rsid w:val="00675C01"/>
    <w:rsid w:val="00684064"/>
    <w:rsid w:val="006864D3"/>
    <w:rsid w:val="00686E91"/>
    <w:rsid w:val="006A7655"/>
    <w:rsid w:val="006A7AF0"/>
    <w:rsid w:val="006B2138"/>
    <w:rsid w:val="006B6E14"/>
    <w:rsid w:val="006C22C2"/>
    <w:rsid w:val="006C7D31"/>
    <w:rsid w:val="006D51C5"/>
    <w:rsid w:val="006D5AAD"/>
    <w:rsid w:val="006E614E"/>
    <w:rsid w:val="006F3CD1"/>
    <w:rsid w:val="007022C5"/>
    <w:rsid w:val="007023BA"/>
    <w:rsid w:val="00702B67"/>
    <w:rsid w:val="00714DCC"/>
    <w:rsid w:val="00725A30"/>
    <w:rsid w:val="00730404"/>
    <w:rsid w:val="00732769"/>
    <w:rsid w:val="00732A74"/>
    <w:rsid w:val="007422F5"/>
    <w:rsid w:val="00745CA3"/>
    <w:rsid w:val="00751A9E"/>
    <w:rsid w:val="00755803"/>
    <w:rsid w:val="0075763C"/>
    <w:rsid w:val="00767512"/>
    <w:rsid w:val="00770018"/>
    <w:rsid w:val="00771E5B"/>
    <w:rsid w:val="00775EDA"/>
    <w:rsid w:val="00794391"/>
    <w:rsid w:val="00795AFA"/>
    <w:rsid w:val="007A4215"/>
    <w:rsid w:val="007A47AA"/>
    <w:rsid w:val="007A6E2B"/>
    <w:rsid w:val="007B0D29"/>
    <w:rsid w:val="007B5640"/>
    <w:rsid w:val="007D77D0"/>
    <w:rsid w:val="007E64C0"/>
    <w:rsid w:val="007F13E7"/>
    <w:rsid w:val="007F2101"/>
    <w:rsid w:val="007F51E5"/>
    <w:rsid w:val="007F608B"/>
    <w:rsid w:val="007F6BFB"/>
    <w:rsid w:val="007F78F0"/>
    <w:rsid w:val="00804D40"/>
    <w:rsid w:val="0080633F"/>
    <w:rsid w:val="0081424C"/>
    <w:rsid w:val="00820614"/>
    <w:rsid w:val="00827BF4"/>
    <w:rsid w:val="0083715C"/>
    <w:rsid w:val="0083795C"/>
    <w:rsid w:val="008406FD"/>
    <w:rsid w:val="00846183"/>
    <w:rsid w:val="00850725"/>
    <w:rsid w:val="00850CBC"/>
    <w:rsid w:val="008567DE"/>
    <w:rsid w:val="008574C3"/>
    <w:rsid w:val="00860D4D"/>
    <w:rsid w:val="008641B8"/>
    <w:rsid w:val="00864265"/>
    <w:rsid w:val="00870848"/>
    <w:rsid w:val="008965D2"/>
    <w:rsid w:val="008A22AF"/>
    <w:rsid w:val="008A2DC7"/>
    <w:rsid w:val="008B3651"/>
    <w:rsid w:val="008C2C01"/>
    <w:rsid w:val="008C55AF"/>
    <w:rsid w:val="008D20FB"/>
    <w:rsid w:val="008D24D5"/>
    <w:rsid w:val="008D4667"/>
    <w:rsid w:val="008E76DC"/>
    <w:rsid w:val="008E7ACC"/>
    <w:rsid w:val="008F1521"/>
    <w:rsid w:val="008F1622"/>
    <w:rsid w:val="00902928"/>
    <w:rsid w:val="00903B91"/>
    <w:rsid w:val="0091708C"/>
    <w:rsid w:val="00925B8E"/>
    <w:rsid w:val="0093228C"/>
    <w:rsid w:val="009410A3"/>
    <w:rsid w:val="0094251C"/>
    <w:rsid w:val="0094476A"/>
    <w:rsid w:val="00957183"/>
    <w:rsid w:val="00964E2A"/>
    <w:rsid w:val="00965FF7"/>
    <w:rsid w:val="00971C09"/>
    <w:rsid w:val="00983251"/>
    <w:rsid w:val="0098779E"/>
    <w:rsid w:val="00990974"/>
    <w:rsid w:val="00997112"/>
    <w:rsid w:val="009A02B7"/>
    <w:rsid w:val="009A6C15"/>
    <w:rsid w:val="009B1461"/>
    <w:rsid w:val="009B4CBA"/>
    <w:rsid w:val="009C0003"/>
    <w:rsid w:val="009D0B00"/>
    <w:rsid w:val="009D2B1E"/>
    <w:rsid w:val="009D3FCC"/>
    <w:rsid w:val="009D7CF8"/>
    <w:rsid w:val="009E0060"/>
    <w:rsid w:val="009E24B8"/>
    <w:rsid w:val="009E4D7D"/>
    <w:rsid w:val="009F1244"/>
    <w:rsid w:val="00A0628D"/>
    <w:rsid w:val="00A1275A"/>
    <w:rsid w:val="00A15CFE"/>
    <w:rsid w:val="00A22B5A"/>
    <w:rsid w:val="00A337A1"/>
    <w:rsid w:val="00A41722"/>
    <w:rsid w:val="00A43AB4"/>
    <w:rsid w:val="00A447EF"/>
    <w:rsid w:val="00A52046"/>
    <w:rsid w:val="00A546DF"/>
    <w:rsid w:val="00A6079A"/>
    <w:rsid w:val="00A62306"/>
    <w:rsid w:val="00A710CB"/>
    <w:rsid w:val="00A7463A"/>
    <w:rsid w:val="00A773C0"/>
    <w:rsid w:val="00A806FC"/>
    <w:rsid w:val="00A87A60"/>
    <w:rsid w:val="00A91903"/>
    <w:rsid w:val="00A922E4"/>
    <w:rsid w:val="00AA0CC0"/>
    <w:rsid w:val="00AA311A"/>
    <w:rsid w:val="00AA6E35"/>
    <w:rsid w:val="00AB4A6C"/>
    <w:rsid w:val="00AB619A"/>
    <w:rsid w:val="00AB7818"/>
    <w:rsid w:val="00AC1811"/>
    <w:rsid w:val="00AD1477"/>
    <w:rsid w:val="00AD235E"/>
    <w:rsid w:val="00AD3838"/>
    <w:rsid w:val="00AE0532"/>
    <w:rsid w:val="00AE0869"/>
    <w:rsid w:val="00AE78F2"/>
    <w:rsid w:val="00AF13C4"/>
    <w:rsid w:val="00B00DE6"/>
    <w:rsid w:val="00B03923"/>
    <w:rsid w:val="00B05249"/>
    <w:rsid w:val="00B17CBD"/>
    <w:rsid w:val="00B20DC5"/>
    <w:rsid w:val="00B26BE4"/>
    <w:rsid w:val="00B47510"/>
    <w:rsid w:val="00B525BD"/>
    <w:rsid w:val="00B53A68"/>
    <w:rsid w:val="00B56F32"/>
    <w:rsid w:val="00B5770E"/>
    <w:rsid w:val="00B60B5E"/>
    <w:rsid w:val="00B60C2E"/>
    <w:rsid w:val="00B63695"/>
    <w:rsid w:val="00B63D23"/>
    <w:rsid w:val="00B65DA7"/>
    <w:rsid w:val="00B72F18"/>
    <w:rsid w:val="00B73CB1"/>
    <w:rsid w:val="00B748A5"/>
    <w:rsid w:val="00B74A48"/>
    <w:rsid w:val="00B776DA"/>
    <w:rsid w:val="00B800D7"/>
    <w:rsid w:val="00B80604"/>
    <w:rsid w:val="00B81238"/>
    <w:rsid w:val="00B859CC"/>
    <w:rsid w:val="00B86B1B"/>
    <w:rsid w:val="00B93FB3"/>
    <w:rsid w:val="00B9510A"/>
    <w:rsid w:val="00BA06AF"/>
    <w:rsid w:val="00BA634C"/>
    <w:rsid w:val="00BC3341"/>
    <w:rsid w:val="00BD3B89"/>
    <w:rsid w:val="00BD79FB"/>
    <w:rsid w:val="00BF551F"/>
    <w:rsid w:val="00C03304"/>
    <w:rsid w:val="00C06108"/>
    <w:rsid w:val="00C11935"/>
    <w:rsid w:val="00C125A4"/>
    <w:rsid w:val="00C12B73"/>
    <w:rsid w:val="00C150C2"/>
    <w:rsid w:val="00C356EA"/>
    <w:rsid w:val="00C41509"/>
    <w:rsid w:val="00C41EA9"/>
    <w:rsid w:val="00C44EDC"/>
    <w:rsid w:val="00C45C4B"/>
    <w:rsid w:val="00C5104B"/>
    <w:rsid w:val="00C54832"/>
    <w:rsid w:val="00C63FF0"/>
    <w:rsid w:val="00C66E47"/>
    <w:rsid w:val="00C74877"/>
    <w:rsid w:val="00C8254E"/>
    <w:rsid w:val="00C84511"/>
    <w:rsid w:val="00CB444D"/>
    <w:rsid w:val="00CB5751"/>
    <w:rsid w:val="00CB599A"/>
    <w:rsid w:val="00CC550C"/>
    <w:rsid w:val="00CC6061"/>
    <w:rsid w:val="00CC7EF7"/>
    <w:rsid w:val="00CD12A4"/>
    <w:rsid w:val="00CE1E43"/>
    <w:rsid w:val="00CE33CB"/>
    <w:rsid w:val="00CF18F7"/>
    <w:rsid w:val="00D02189"/>
    <w:rsid w:val="00D10863"/>
    <w:rsid w:val="00D14297"/>
    <w:rsid w:val="00D24EB5"/>
    <w:rsid w:val="00D26297"/>
    <w:rsid w:val="00D27FDC"/>
    <w:rsid w:val="00D30338"/>
    <w:rsid w:val="00D31AF7"/>
    <w:rsid w:val="00D4188E"/>
    <w:rsid w:val="00D45708"/>
    <w:rsid w:val="00D46B2D"/>
    <w:rsid w:val="00D47643"/>
    <w:rsid w:val="00D6634C"/>
    <w:rsid w:val="00D67CEF"/>
    <w:rsid w:val="00D9117E"/>
    <w:rsid w:val="00D929E7"/>
    <w:rsid w:val="00D93B9F"/>
    <w:rsid w:val="00D97A9E"/>
    <w:rsid w:val="00DA5636"/>
    <w:rsid w:val="00DA6234"/>
    <w:rsid w:val="00DA66B1"/>
    <w:rsid w:val="00DB7658"/>
    <w:rsid w:val="00DC19AA"/>
    <w:rsid w:val="00DC403D"/>
    <w:rsid w:val="00DD3D89"/>
    <w:rsid w:val="00DE19E8"/>
    <w:rsid w:val="00DE1FAE"/>
    <w:rsid w:val="00DE50DD"/>
    <w:rsid w:val="00DE6895"/>
    <w:rsid w:val="00DF1E62"/>
    <w:rsid w:val="00E06496"/>
    <w:rsid w:val="00E128C7"/>
    <w:rsid w:val="00E1461C"/>
    <w:rsid w:val="00E14A78"/>
    <w:rsid w:val="00E32378"/>
    <w:rsid w:val="00E432DD"/>
    <w:rsid w:val="00E51C86"/>
    <w:rsid w:val="00E64EE1"/>
    <w:rsid w:val="00E70804"/>
    <w:rsid w:val="00E727FB"/>
    <w:rsid w:val="00E7319B"/>
    <w:rsid w:val="00E754A5"/>
    <w:rsid w:val="00E8046D"/>
    <w:rsid w:val="00E92ECB"/>
    <w:rsid w:val="00E9336D"/>
    <w:rsid w:val="00E95FED"/>
    <w:rsid w:val="00EA3287"/>
    <w:rsid w:val="00EA4564"/>
    <w:rsid w:val="00EA5C9C"/>
    <w:rsid w:val="00EB2129"/>
    <w:rsid w:val="00EB5F7D"/>
    <w:rsid w:val="00EE2E7F"/>
    <w:rsid w:val="00EE775E"/>
    <w:rsid w:val="00F1764D"/>
    <w:rsid w:val="00F269A5"/>
    <w:rsid w:val="00F3324A"/>
    <w:rsid w:val="00F33331"/>
    <w:rsid w:val="00F33954"/>
    <w:rsid w:val="00F572CF"/>
    <w:rsid w:val="00F63980"/>
    <w:rsid w:val="00F67907"/>
    <w:rsid w:val="00F76B06"/>
    <w:rsid w:val="00F87968"/>
    <w:rsid w:val="00F913DC"/>
    <w:rsid w:val="00F93CE0"/>
    <w:rsid w:val="00F9575E"/>
    <w:rsid w:val="00FA1C8D"/>
    <w:rsid w:val="00FA5B13"/>
    <w:rsid w:val="00FB49CF"/>
    <w:rsid w:val="00FC020A"/>
    <w:rsid w:val="00FC0464"/>
    <w:rsid w:val="00FF5240"/>
    <w:rsid w:val="00FF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05B0F"/>
  <w15:docId w15:val="{DB971446-3549-7D42-98FD-92E93F5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02189"/>
    <w:pPr>
      <w:spacing w:after="3" w:line="268" w:lineRule="auto"/>
      <w:ind w:left="92" w:hanging="10"/>
      <w:jc w:val="both"/>
    </w:pPr>
    <w:rPr>
      <w:rFonts w:ascii="Times New Roman" w:hAnsi="Times New Roman"/>
      <w:color w:val="000000"/>
      <w:sz w:val="24"/>
      <w:szCs w:val="22"/>
    </w:rPr>
  </w:style>
  <w:style w:type="paragraph" w:styleId="1">
    <w:name w:val="heading 1"/>
    <w:next w:val="a0"/>
    <w:link w:val="10"/>
    <w:uiPriority w:val="9"/>
    <w:unhideWhenUsed/>
    <w:qFormat/>
    <w:pPr>
      <w:keepNext/>
      <w:keepLines/>
      <w:spacing w:after="142" w:line="259" w:lineRule="auto"/>
      <w:ind w:left="576" w:hanging="10"/>
      <w:outlineLvl w:val="0"/>
    </w:pPr>
    <w:rPr>
      <w:rFonts w:ascii="Times New Roman" w:hAnsi="Times New Roman"/>
      <w:b/>
      <w:color w:val="000000"/>
      <w:sz w:val="28"/>
      <w:szCs w:val="22"/>
    </w:rPr>
  </w:style>
  <w:style w:type="paragraph" w:styleId="2">
    <w:name w:val="heading 2"/>
    <w:next w:val="a0"/>
    <w:link w:val="20"/>
    <w:uiPriority w:val="9"/>
    <w:unhideWhenUsed/>
    <w:qFormat/>
    <w:pPr>
      <w:keepNext/>
      <w:keepLines/>
      <w:spacing w:after="109" w:line="259" w:lineRule="auto"/>
      <w:ind w:left="576" w:hanging="10"/>
      <w:outlineLvl w:val="1"/>
    </w:pPr>
    <w:rPr>
      <w:rFonts w:ascii="Times New Roman" w:hAnsi="Times New Roman"/>
      <w:b/>
      <w:color w:val="000000"/>
      <w:sz w:val="24"/>
      <w:szCs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C6F2A"/>
    <w:pPr>
      <w:keepNext/>
      <w:keepLines/>
      <w:spacing w:before="40" w:after="0"/>
      <w:outlineLvl w:val="2"/>
    </w:pPr>
    <w:rPr>
      <w:rFonts w:ascii="Calibri Light" w:hAnsi="Calibri Light"/>
      <w:color w:val="1F4D78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F6BFB"/>
    <w:pPr>
      <w:keepNext/>
      <w:keepLines/>
      <w:spacing w:before="40" w:after="0"/>
      <w:outlineLvl w:val="4"/>
    </w:pPr>
    <w:rPr>
      <w:rFonts w:ascii="Calibri Light" w:hAnsi="Calibri Light"/>
      <w:color w:val="2E74B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uiPriority w:val="39"/>
    <w:pPr>
      <w:spacing w:after="133" w:line="268" w:lineRule="auto"/>
      <w:ind w:left="25" w:right="494" w:hanging="10"/>
      <w:jc w:val="both"/>
    </w:pPr>
    <w:rPr>
      <w:rFonts w:ascii="Times New Roman" w:hAnsi="Times New Roman"/>
      <w:color w:val="000000"/>
      <w:sz w:val="24"/>
      <w:szCs w:val="22"/>
    </w:rPr>
  </w:style>
  <w:style w:type="paragraph" w:styleId="21">
    <w:name w:val="toc 2"/>
    <w:hidden/>
    <w:uiPriority w:val="39"/>
    <w:pPr>
      <w:spacing w:after="132" w:line="268" w:lineRule="auto"/>
      <w:ind w:left="265" w:right="494" w:hanging="10"/>
      <w:jc w:val="both"/>
    </w:pPr>
    <w:rPr>
      <w:rFonts w:ascii="Times New Roman" w:hAnsi="Times New Roman"/>
      <w:color w:val="000000"/>
      <w:sz w:val="24"/>
      <w:szCs w:val="22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uiPriority w:val="99"/>
    <w:unhideWhenUsed/>
    <w:rsid w:val="008C2C01"/>
    <w:rPr>
      <w:color w:val="0563C1"/>
      <w:u w:val="single"/>
    </w:rPr>
  </w:style>
  <w:style w:type="paragraph" w:styleId="a5">
    <w:name w:val="List Paragraph"/>
    <w:basedOn w:val="a0"/>
    <w:link w:val="a6"/>
    <w:uiPriority w:val="99"/>
    <w:qFormat/>
    <w:rsid w:val="008C2C01"/>
    <w:pPr>
      <w:ind w:left="720"/>
      <w:contextualSpacing/>
    </w:pPr>
  </w:style>
  <w:style w:type="paragraph" w:styleId="a7">
    <w:name w:val="header"/>
    <w:basedOn w:val="a0"/>
    <w:link w:val="a8"/>
    <w:uiPriority w:val="99"/>
    <w:unhideWhenUsed/>
    <w:rsid w:val="00E70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E70804"/>
    <w:rPr>
      <w:rFonts w:ascii="Times New Roman" w:eastAsia="Times New Roman" w:hAnsi="Times New Roman" w:cs="Times New Roman"/>
      <w:color w:val="000000"/>
      <w:sz w:val="24"/>
    </w:rPr>
  </w:style>
  <w:style w:type="paragraph" w:styleId="a9">
    <w:name w:val="Balloon Text"/>
    <w:basedOn w:val="a0"/>
    <w:link w:val="aa"/>
    <w:uiPriority w:val="99"/>
    <w:semiHidden/>
    <w:unhideWhenUsed/>
    <w:rsid w:val="008A2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8A2DC7"/>
    <w:rPr>
      <w:rFonts w:ascii="Tahoma" w:eastAsia="Times New Roman" w:hAnsi="Tahoma" w:cs="Tahoma"/>
      <w:color w:val="000000"/>
      <w:sz w:val="16"/>
      <w:szCs w:val="16"/>
    </w:rPr>
  </w:style>
  <w:style w:type="character" w:styleId="ab">
    <w:name w:val="annotation reference"/>
    <w:uiPriority w:val="99"/>
    <w:semiHidden/>
    <w:unhideWhenUsed/>
    <w:rsid w:val="008A2DC7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8A2DC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8A2DC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A2DC7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8A2DC7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f0">
    <w:name w:val="Revision"/>
    <w:hidden/>
    <w:uiPriority w:val="99"/>
    <w:semiHidden/>
    <w:rsid w:val="005A6ADF"/>
    <w:rPr>
      <w:rFonts w:ascii="Times New Roman" w:hAnsi="Times New Roman"/>
      <w:color w:val="000000"/>
      <w:sz w:val="24"/>
      <w:szCs w:val="22"/>
    </w:rPr>
  </w:style>
  <w:style w:type="paragraph" w:styleId="a">
    <w:name w:val="List Bullet"/>
    <w:basedOn w:val="af1"/>
    <w:rsid w:val="00D24EB5"/>
    <w:pPr>
      <w:numPr>
        <w:numId w:val="1"/>
      </w:numPr>
      <w:spacing w:before="60" w:after="60" w:line="240" w:lineRule="auto"/>
      <w:ind w:left="357" w:hanging="357"/>
      <w:contextualSpacing w:val="0"/>
    </w:pPr>
    <w:rPr>
      <w:rFonts w:ascii="Verdana" w:hAnsi="Verdana"/>
      <w:color w:val="auto"/>
      <w:sz w:val="20"/>
      <w:szCs w:val="24"/>
      <w:lang w:val="en-GB" w:eastAsia="en-US"/>
    </w:rPr>
  </w:style>
  <w:style w:type="paragraph" w:customStyle="1" w:styleId="af2">
    <w:name w:val="Содержание"/>
    <w:aliases w:val="Заглавие 1,Аннотация,Title 1"/>
    <w:basedOn w:val="a0"/>
    <w:next w:val="a0"/>
    <w:rsid w:val="00D24EB5"/>
    <w:pPr>
      <w:spacing w:before="240" w:after="240" w:line="240" w:lineRule="auto"/>
      <w:ind w:left="0" w:firstLine="0"/>
      <w:jc w:val="left"/>
    </w:pPr>
    <w:rPr>
      <w:rFonts w:ascii="Verdana" w:hAnsi="Verdana"/>
      <w:b/>
      <w:caps/>
      <w:color w:val="auto"/>
      <w:w w:val="110"/>
      <w:sz w:val="28"/>
      <w:szCs w:val="20"/>
      <w:lang w:eastAsia="en-US"/>
    </w:rPr>
  </w:style>
  <w:style w:type="paragraph" w:customStyle="1" w:styleId="af3">
    <w:name w:val="Заголовок таблицы"/>
    <w:basedOn w:val="a0"/>
    <w:rsid w:val="00D24EB5"/>
    <w:pPr>
      <w:spacing w:before="40" w:after="40" w:line="240" w:lineRule="auto"/>
      <w:ind w:left="0" w:firstLine="0"/>
      <w:jc w:val="center"/>
    </w:pPr>
    <w:rPr>
      <w:rFonts w:ascii="Tahoma" w:hAnsi="Tahoma" w:cs="Tahoma"/>
      <w:b/>
      <w:color w:val="auto"/>
      <w:sz w:val="20"/>
      <w:szCs w:val="20"/>
      <w:lang w:eastAsia="en-US"/>
    </w:rPr>
  </w:style>
  <w:style w:type="paragraph" w:customStyle="1" w:styleId="af4">
    <w:name w:val="Строка заголовка таблицы"/>
    <w:basedOn w:val="af5"/>
    <w:next w:val="a0"/>
    <w:rsid w:val="00D24EB5"/>
    <w:pPr>
      <w:ind w:left="0" w:firstLine="0"/>
      <w:contextualSpacing w:val="0"/>
      <w:jc w:val="center"/>
      <w:outlineLvl w:val="0"/>
    </w:pPr>
    <w:rPr>
      <w:rFonts w:ascii="Tahoma" w:hAnsi="Tahoma" w:cs="Arial"/>
      <w:b/>
      <w:bCs/>
      <w:spacing w:val="0"/>
      <w:sz w:val="20"/>
      <w:szCs w:val="32"/>
      <w:lang w:val="en-GB" w:eastAsia="en-US"/>
    </w:rPr>
  </w:style>
  <w:style w:type="paragraph" w:styleId="af1">
    <w:name w:val="List"/>
    <w:basedOn w:val="a0"/>
    <w:uiPriority w:val="99"/>
    <w:semiHidden/>
    <w:unhideWhenUsed/>
    <w:rsid w:val="00D24EB5"/>
    <w:pPr>
      <w:ind w:left="283" w:hanging="283"/>
      <w:contextualSpacing/>
    </w:pPr>
  </w:style>
  <w:style w:type="paragraph" w:customStyle="1" w:styleId="af5">
    <w:name w:val="Название"/>
    <w:basedOn w:val="a0"/>
    <w:next w:val="a0"/>
    <w:link w:val="af6"/>
    <w:uiPriority w:val="10"/>
    <w:qFormat/>
    <w:rsid w:val="00D24EB5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</w:rPr>
  </w:style>
  <w:style w:type="character" w:customStyle="1" w:styleId="af6">
    <w:name w:val="Название Знак"/>
    <w:link w:val="af5"/>
    <w:uiPriority w:val="10"/>
    <w:rsid w:val="00D24EB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styleId="af7">
    <w:name w:val="Table Grid"/>
    <w:basedOn w:val="a2"/>
    <w:uiPriority w:val="39"/>
    <w:rsid w:val="008B3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uiPriority w:val="9"/>
    <w:semiHidden/>
    <w:rsid w:val="007F6BFB"/>
    <w:rPr>
      <w:rFonts w:ascii="Calibri Light" w:eastAsia="Times New Roman" w:hAnsi="Calibri Light" w:cs="Times New Roman"/>
      <w:color w:val="2E74B5"/>
      <w:sz w:val="24"/>
    </w:rPr>
  </w:style>
  <w:style w:type="paragraph" w:customStyle="1" w:styleId="Default">
    <w:name w:val="Default"/>
    <w:rsid w:val="007F6BF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8">
    <w:name w:val="footer"/>
    <w:basedOn w:val="a0"/>
    <w:link w:val="af9"/>
    <w:uiPriority w:val="99"/>
    <w:unhideWhenUsed/>
    <w:rsid w:val="00642341"/>
    <w:pPr>
      <w:tabs>
        <w:tab w:val="center" w:pos="4677"/>
        <w:tab w:val="right" w:pos="9355"/>
      </w:tabs>
      <w:spacing w:after="200" w:line="276" w:lineRule="auto"/>
      <w:ind w:left="0" w:firstLine="0"/>
      <w:jc w:val="left"/>
    </w:pPr>
    <w:rPr>
      <w:rFonts w:ascii="Calibri" w:hAnsi="Calibri"/>
      <w:color w:val="auto"/>
      <w:sz w:val="22"/>
      <w:lang w:val="en-US" w:eastAsia="en-US"/>
    </w:rPr>
  </w:style>
  <w:style w:type="character" w:customStyle="1" w:styleId="af9">
    <w:name w:val="Нижний колонтитул Знак"/>
    <w:link w:val="af8"/>
    <w:uiPriority w:val="99"/>
    <w:rsid w:val="00642341"/>
    <w:rPr>
      <w:lang w:val="en-US" w:eastAsia="en-US"/>
    </w:rPr>
  </w:style>
  <w:style w:type="paragraph" w:styleId="afa">
    <w:name w:val="caption"/>
    <w:basedOn w:val="a0"/>
    <w:next w:val="a0"/>
    <w:uiPriority w:val="35"/>
    <w:unhideWhenUsed/>
    <w:qFormat/>
    <w:rsid w:val="00E7319B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a6">
    <w:name w:val="Абзац списка Знак"/>
    <w:link w:val="a5"/>
    <w:uiPriority w:val="99"/>
    <w:locked/>
    <w:rsid w:val="002C2FC8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30">
    <w:name w:val="Заголовок 3 Знак"/>
    <w:link w:val="3"/>
    <w:uiPriority w:val="9"/>
    <w:semiHidden/>
    <w:rsid w:val="000C6F2A"/>
    <w:rPr>
      <w:rFonts w:ascii="Calibri Light" w:eastAsia="Times New Roman" w:hAnsi="Calibri Light" w:cs="Times New Roman"/>
      <w:color w:val="1F4D78"/>
      <w:sz w:val="24"/>
      <w:szCs w:val="24"/>
    </w:rPr>
  </w:style>
  <w:style w:type="character" w:styleId="afb">
    <w:name w:val="FollowedHyperlink"/>
    <w:uiPriority w:val="99"/>
    <w:semiHidden/>
    <w:unhideWhenUsed/>
    <w:rsid w:val="008D20FB"/>
    <w:rPr>
      <w:color w:val="954F72"/>
      <w:u w:val="single"/>
    </w:rPr>
  </w:style>
  <w:style w:type="character" w:customStyle="1" w:styleId="1212">
    <w:name w:val="Абзац 12пт 1.2 интервал Знак"/>
    <w:link w:val="12120"/>
    <w:locked/>
    <w:rsid w:val="00771E5B"/>
    <w:rPr>
      <w:sz w:val="28"/>
      <w:lang w:val="x-none" w:eastAsia="x-none"/>
    </w:rPr>
  </w:style>
  <w:style w:type="paragraph" w:customStyle="1" w:styleId="12120">
    <w:name w:val="Абзац 12пт 1.2 интервал"/>
    <w:basedOn w:val="a0"/>
    <w:link w:val="1212"/>
    <w:qFormat/>
    <w:rsid w:val="00771E5B"/>
    <w:pPr>
      <w:keepLines/>
      <w:suppressAutoHyphens/>
      <w:autoSpaceDE w:val="0"/>
      <w:autoSpaceDN w:val="0"/>
      <w:adjustRightInd w:val="0"/>
      <w:spacing w:before="60" w:after="60" w:line="288" w:lineRule="auto"/>
      <w:ind w:left="0" w:firstLine="851"/>
    </w:pPr>
    <w:rPr>
      <w:rFonts w:ascii="Calibri" w:hAnsi="Calibri"/>
      <w:color w:val="auto"/>
      <w:sz w:val="28"/>
      <w:szCs w:val="20"/>
      <w:lang w:val="x-none" w:eastAsia="x-none"/>
    </w:rPr>
  </w:style>
  <w:style w:type="character" w:customStyle="1" w:styleId="141">
    <w:name w:val="Таблица 14 пт 1 интервал Знак"/>
    <w:link w:val="1410"/>
    <w:locked/>
    <w:rsid w:val="00771E5B"/>
    <w:rPr>
      <w:sz w:val="28"/>
      <w:lang w:val="x-none" w:eastAsia="x-none"/>
    </w:rPr>
  </w:style>
  <w:style w:type="paragraph" w:customStyle="1" w:styleId="1410">
    <w:name w:val="Таблица 14 пт 1 интервал"/>
    <w:basedOn w:val="a0"/>
    <w:link w:val="141"/>
    <w:qFormat/>
    <w:rsid w:val="00771E5B"/>
    <w:pPr>
      <w:keepLines/>
      <w:autoSpaceDE w:val="0"/>
      <w:autoSpaceDN w:val="0"/>
      <w:adjustRightInd w:val="0"/>
      <w:spacing w:before="60" w:after="60" w:line="240" w:lineRule="auto"/>
      <w:ind w:left="0" w:firstLine="0"/>
      <w:jc w:val="left"/>
    </w:pPr>
    <w:rPr>
      <w:rFonts w:ascii="Calibri" w:hAnsi="Calibri"/>
      <w:color w:val="auto"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5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56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6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5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4.xml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C98FD-2811-4B8B-9088-5321A452D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2B Group</Company>
  <LinksUpToDate>false</LinksUpToDate>
  <CharactersWithSpaces>17771</CharactersWithSpaces>
  <SharedDoc>false</SharedDoc>
  <HLinks>
    <vt:vector size="144" baseType="variant">
      <vt:variant>
        <vt:i4>851981</vt:i4>
      </vt:variant>
      <vt:variant>
        <vt:i4>141</vt:i4>
      </vt:variant>
      <vt:variant>
        <vt:i4>0</vt:i4>
      </vt:variant>
      <vt:variant>
        <vt:i4>5</vt:i4>
      </vt:variant>
      <vt:variant>
        <vt:lpwstr>http://statsport.nso.ru/</vt:lpwstr>
      </vt:variant>
      <vt:variant>
        <vt:lpwstr/>
      </vt:variant>
      <vt:variant>
        <vt:i4>1769526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_Toc27752816</vt:lpwstr>
      </vt:variant>
      <vt:variant>
        <vt:i4>1572918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_Toc27752815</vt:lpwstr>
      </vt:variant>
      <vt:variant>
        <vt:i4>1638454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_Toc27752814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_Toc27752813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_Toc27752812</vt:lpwstr>
      </vt:variant>
      <vt:variant>
        <vt:i4>1835062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_Toc27752811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_Toc27752810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_Toc27752809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_Toc27752808</vt:lpwstr>
      </vt:variant>
      <vt:variant>
        <vt:i4>1703991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_Toc27752807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_Toc27752806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_Toc27752805</vt:lpwstr>
      </vt:variant>
      <vt:variant>
        <vt:i4>1638455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_Toc27752804</vt:lpwstr>
      </vt:variant>
      <vt:variant>
        <vt:i4>1966135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_Toc27752803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_Toc27752802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_Toc27752801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_Toc27752800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_Toc27752799</vt:lpwstr>
      </vt:variant>
      <vt:variant>
        <vt:i4>1703998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_Toc27752798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_Toc27752797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_Toc27752796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_Toc27752795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_Toc27752794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Гурьянова</dc:creator>
  <cp:keywords/>
  <dc:description/>
  <cp:lastModifiedBy>Vasiliy Usoltsev</cp:lastModifiedBy>
  <cp:revision>12</cp:revision>
  <cp:lastPrinted>2019-12-15T12:56:00Z</cp:lastPrinted>
  <dcterms:created xsi:type="dcterms:W3CDTF">2019-12-23T01:57:00Z</dcterms:created>
  <dcterms:modified xsi:type="dcterms:W3CDTF">2020-05-12T06:08:00Z</dcterms:modified>
</cp:coreProperties>
</file>